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E8" w:rsidRDefault="00844BE8" w:rsidP="00844BE8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844BE8" w:rsidRDefault="00844BE8" w:rsidP="00844BE8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844BE8" w:rsidRDefault="00844BE8" w:rsidP="004E74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4E748A" w:rsidRPr="004E748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4E748A" w:rsidRPr="004E74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biatorbágyi</w:t>
      </w:r>
      <w:proofErr w:type="spellEnd"/>
      <w:r w:rsidR="004E748A" w:rsidRPr="004E748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merénylet </w:t>
      </w:r>
      <w:r w:rsidR="004E748A">
        <w:rPr>
          <w:rFonts w:ascii="Times New Roman" w:hAnsi="Times New Roman" w:cs="Times New Roman"/>
          <w:b/>
          <w:bCs/>
          <w:sz w:val="28"/>
          <w:szCs w:val="28"/>
        </w:rPr>
        <w:t>a Horthy-korszak legsúlyosabb merénylete volt.</w:t>
      </w:r>
      <w:r w:rsidR="004E748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Ezután vezették be Magyarországon a </w:t>
      </w:r>
      <w:r w:rsidR="004E748A" w:rsidRPr="004E74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statárium</w:t>
      </w:r>
      <w:r w:rsidR="004E748A">
        <w:rPr>
          <w:rFonts w:ascii="Times New Roman" w:hAnsi="Times New Roman" w:cs="Times New Roman"/>
          <w:b/>
          <w:bCs/>
          <w:sz w:val="28"/>
          <w:szCs w:val="28"/>
        </w:rPr>
        <w:t>ot.</w:t>
      </w:r>
      <w:r w:rsidR="004E748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Korlátozták</w:t>
      </w:r>
      <w:r w:rsidR="004E748A" w:rsidRPr="004E748A">
        <w:rPr>
          <w:rFonts w:ascii="Times New Roman" w:hAnsi="Times New Roman" w:cs="Times New Roman"/>
          <w:b/>
          <w:bCs/>
          <w:sz w:val="28"/>
          <w:szCs w:val="28"/>
        </w:rPr>
        <w:t xml:space="preserve"> a gyülekezési jogot, betiltott minden politikai jellegű </w:t>
      </w:r>
      <w:r w:rsidR="004E748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="004E748A" w:rsidRPr="004E748A">
        <w:rPr>
          <w:rFonts w:ascii="Times New Roman" w:hAnsi="Times New Roman" w:cs="Times New Roman"/>
          <w:b/>
          <w:bCs/>
          <w:sz w:val="28"/>
          <w:szCs w:val="28"/>
        </w:rPr>
        <w:t>népgyűlést, felvonulást, körmenetet.</w:t>
      </w:r>
    </w:p>
    <w:p w:rsidR="004E748A" w:rsidRDefault="004E748A" w:rsidP="004E74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Bethlem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István felszólította a gróf Károlyi Gyulát, aki lemondott 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miniszterelnökségről.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4E748A">
        <w:rPr>
          <w:rFonts w:ascii="Times New Roman" w:hAnsi="Times New Roman" w:cs="Times New Roman"/>
          <w:b/>
          <w:bCs/>
          <w:sz w:val="28"/>
          <w:szCs w:val="28"/>
        </w:rPr>
        <w:t>A miniszterelnöki székben </w:t>
      </w:r>
      <w:r w:rsidRPr="004E748A">
        <w:rPr>
          <w:rFonts w:ascii="Times New Roman" w:hAnsi="Times New Roman" w:cs="Times New Roman"/>
          <w:b/>
          <w:bCs/>
          <w:color w:val="C00000"/>
          <w:sz w:val="28"/>
          <w:szCs w:val="28"/>
        </w:rPr>
        <w:t>Gömbös Gyula </w:t>
      </w:r>
      <w:r w:rsidRPr="004E748A">
        <w:rPr>
          <w:rFonts w:ascii="Times New Roman" w:hAnsi="Times New Roman" w:cs="Times New Roman"/>
          <w:b/>
          <w:bCs/>
          <w:sz w:val="28"/>
          <w:szCs w:val="28"/>
        </w:rPr>
        <w:t>követte.</w:t>
      </w:r>
    </w:p>
    <w:p w:rsidR="00AE19F1" w:rsidRDefault="004E748A" w:rsidP="00AE19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A gazdaság talpra állítása érdekében mindenekelőtt piacokat kellett </w:t>
      </w:r>
      <w:r w:rsidR="00AE19F1" w:rsidRPr="00AE19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AE19F1">
        <w:rPr>
          <w:rFonts w:ascii="Times New Roman" w:hAnsi="Times New Roman" w:cs="Times New Roman"/>
          <w:b/>
          <w:bCs/>
          <w:sz w:val="28"/>
          <w:szCs w:val="28"/>
        </w:rPr>
        <w:t>szerezni a magyar gabonának.</w:t>
      </w:r>
      <w:r w:rsidR="00AE19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AE19F1"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Magyarország nemzetközi helyzete javulóban volt, miután 1932 nyarán </w:t>
      </w:r>
      <w:r w:rsidR="00AE19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AE19F1"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eltörölték jóvátételi kötelezettségét. </w:t>
      </w:r>
      <w:r w:rsidR="00AE19F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E19F1"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      1934-ben mind a német, mind az olasz piac megnyílt a magyar </w:t>
      </w:r>
      <w:r w:rsidR="00AE19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AE19F1" w:rsidRPr="00AE19F1">
        <w:rPr>
          <w:rFonts w:ascii="Times New Roman" w:hAnsi="Times New Roman" w:cs="Times New Roman"/>
          <w:b/>
          <w:bCs/>
          <w:sz w:val="28"/>
          <w:szCs w:val="28"/>
        </w:rPr>
        <w:t>mezőgazdasági kivitel előtt.</w:t>
      </w:r>
      <w:r w:rsidR="00AE19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Hazánk ipara – élelmiszeripar elsősorban -  nagy fejlődésnek indult.</w:t>
      </w:r>
    </w:p>
    <w:p w:rsidR="00AE19F1" w:rsidRDefault="00AE19F1" w:rsidP="00AE19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4). Gömbös k</w:t>
      </w:r>
      <w:r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ormányra lépését követően kidolgozta kormányprogramját,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AE19F1">
        <w:rPr>
          <w:rFonts w:ascii="Times New Roman" w:hAnsi="Times New Roman" w:cs="Times New Roman"/>
          <w:b/>
          <w:bCs/>
          <w:sz w:val="28"/>
          <w:szCs w:val="28"/>
        </w:rPr>
        <w:t>95 pontos </w:t>
      </w:r>
      <w:r w:rsidRPr="00AE19F1">
        <w:rPr>
          <w:rFonts w:ascii="Times New Roman" w:hAnsi="Times New Roman" w:cs="Times New Roman"/>
          <w:b/>
          <w:bCs/>
          <w:color w:val="C00000"/>
          <w:sz w:val="28"/>
          <w:szCs w:val="28"/>
        </w:rPr>
        <w:t>Nemzeti Munkaterv</w:t>
      </w:r>
      <w:r w:rsidRPr="00AE19F1">
        <w:rPr>
          <w:rFonts w:ascii="Times New Roman" w:hAnsi="Times New Roman" w:cs="Times New Roman"/>
          <w:b/>
          <w:bCs/>
          <w:sz w:val="28"/>
          <w:szCs w:val="28"/>
        </w:rPr>
        <w:t>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I</w:t>
      </w:r>
      <w:r w:rsidRPr="00AE19F1">
        <w:rPr>
          <w:rFonts w:ascii="Times New Roman" w:hAnsi="Times New Roman" w:cs="Times New Roman"/>
          <w:b/>
          <w:bCs/>
          <w:sz w:val="28"/>
          <w:szCs w:val="28"/>
        </w:rPr>
        <w:t>gyekezett kiutat találni a válságból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Eltörölte a statáriumot.</w:t>
      </w:r>
    </w:p>
    <w:p w:rsidR="004B58BB" w:rsidRDefault="00C55502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5).</w:t>
      </w:r>
      <w:r w:rsidR="00F36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909" w:rsidRPr="004B58BB">
        <w:rPr>
          <w:rFonts w:ascii="Times New Roman" w:hAnsi="Times New Roman" w:cs="Times New Roman"/>
          <w:b/>
          <w:bCs/>
          <w:sz w:val="28"/>
          <w:szCs w:val="28"/>
        </w:rPr>
        <w:t>Első külföldi útja Rómába vezetett.</w:t>
      </w:r>
      <w:r w:rsidR="004B58BB" w:rsidRPr="004B58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8B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M</w:t>
      </w:r>
      <w:r w:rsidR="004B58BB" w:rsidRPr="004B58BB">
        <w:rPr>
          <w:rFonts w:ascii="Times New Roman" w:hAnsi="Times New Roman" w:cs="Times New Roman"/>
          <w:b/>
          <w:bCs/>
          <w:sz w:val="28"/>
          <w:szCs w:val="28"/>
        </w:rPr>
        <w:t>egszületett az osztrák-olasz–magyar hármas szövetség.</w:t>
      </w:r>
      <w:r w:rsidR="004B58B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4B58BB" w:rsidRPr="004B58BB">
        <w:rPr>
          <w:rFonts w:ascii="Times New Roman" w:hAnsi="Times New Roman" w:cs="Times New Roman"/>
          <w:b/>
          <w:bCs/>
          <w:sz w:val="28"/>
          <w:szCs w:val="28"/>
        </w:rPr>
        <w:t>Ado</w:t>
      </w:r>
      <w:r w:rsidR="004B58BB">
        <w:rPr>
          <w:rFonts w:ascii="Times New Roman" w:hAnsi="Times New Roman" w:cs="Times New Roman"/>
          <w:b/>
          <w:bCs/>
          <w:sz w:val="28"/>
          <w:szCs w:val="28"/>
        </w:rPr>
        <w:t xml:space="preserve">lf Hitler hatalomra kerülésekor </w:t>
      </w:r>
      <w:r w:rsidR="004B58BB" w:rsidRPr="004B58BB">
        <w:rPr>
          <w:rFonts w:ascii="Times New Roman" w:hAnsi="Times New Roman" w:cs="Times New Roman"/>
          <w:b/>
          <w:bCs/>
          <w:sz w:val="28"/>
          <w:szCs w:val="28"/>
        </w:rPr>
        <w:t xml:space="preserve">Berlinbe utazott, ahol kereskedelmi </w:t>
      </w:r>
      <w:r w:rsidR="004B58B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4B58BB" w:rsidRPr="004B58BB">
        <w:rPr>
          <w:rFonts w:ascii="Times New Roman" w:hAnsi="Times New Roman" w:cs="Times New Roman"/>
          <w:b/>
          <w:bCs/>
          <w:sz w:val="28"/>
          <w:szCs w:val="28"/>
        </w:rPr>
        <w:t>egyezményt kötött Németországgal.</w:t>
      </w:r>
    </w:p>
    <w:p w:rsidR="004B58BB" w:rsidRDefault="004B58BB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Pr="004B58BB">
        <w:rPr>
          <w:rFonts w:ascii="Times New Roman" w:hAnsi="Times New Roman" w:cs="Times New Roman"/>
          <w:b/>
          <w:bCs/>
          <w:sz w:val="28"/>
          <w:szCs w:val="28"/>
        </w:rPr>
        <w:t>Az átalakítás összességében nem hozta meg a várt eredményt. 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4B58BB">
        <w:rPr>
          <w:rFonts w:ascii="Times New Roman" w:hAnsi="Times New Roman" w:cs="Times New Roman"/>
          <w:b/>
          <w:bCs/>
          <w:sz w:val="28"/>
          <w:szCs w:val="28"/>
        </w:rPr>
        <w:t xml:space="preserve">1936 elején Gömbös Gyula már bukott politikus volt. </w:t>
      </w:r>
    </w:p>
    <w:p w:rsidR="004B58BB" w:rsidRDefault="004B58BB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58BB">
        <w:rPr>
          <w:rFonts w:ascii="Times New Roman" w:hAnsi="Times New Roman" w:cs="Times New Roman"/>
          <w:b/>
          <w:bCs/>
          <w:sz w:val="28"/>
          <w:szCs w:val="28"/>
        </w:rPr>
        <w:t>7). Oktatás és kultúrpolitika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4B58BB">
        <w:rPr>
          <w:rFonts w:ascii="Times New Roman" w:hAnsi="Times New Roman" w:cs="Times New Roman"/>
          <w:b/>
          <w:bCs/>
          <w:sz w:val="28"/>
          <w:szCs w:val="28"/>
        </w:rPr>
        <w:t xml:space="preserve">Klebelsberg szerint a puszta írni-olvasni tudás rosszabb a teljes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4B58BB">
        <w:rPr>
          <w:rFonts w:ascii="Times New Roman" w:hAnsi="Times New Roman" w:cs="Times New Roman"/>
          <w:b/>
          <w:bCs/>
          <w:sz w:val="28"/>
          <w:szCs w:val="28"/>
        </w:rPr>
        <w:t xml:space="preserve">tudatlanságnál.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58BB">
        <w:rPr>
          <w:rFonts w:ascii="Times New Roman" w:hAnsi="Times New Roman" w:cs="Times New Roman"/>
          <w:b/>
          <w:bCs/>
          <w:sz w:val="28"/>
          <w:szCs w:val="28"/>
        </w:rPr>
        <w:t xml:space="preserve">      1930/31-es tanévben már a tankötelesek 92,5 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zázaléka járt iskolába, és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a </w:t>
      </w:r>
      <w:r w:rsidRPr="004B58BB">
        <w:rPr>
          <w:rFonts w:ascii="Times New Roman" w:hAnsi="Times New Roman" w:cs="Times New Roman"/>
          <w:b/>
          <w:bCs/>
          <w:sz w:val="28"/>
          <w:szCs w:val="28"/>
        </w:rPr>
        <w:t>6 évnél idősebb népesség 90,4 százaléka tudott írni, olvasni.</w:t>
      </w:r>
    </w:p>
    <w:p w:rsidR="00AE119D" w:rsidRDefault="00AE119D" w:rsidP="00AE11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8). Életmó</w:t>
      </w:r>
      <w:r w:rsidR="004B58BB">
        <w:rPr>
          <w:rFonts w:ascii="Times New Roman" w:hAnsi="Times New Roman" w:cs="Times New Roman"/>
          <w:b/>
          <w:bCs/>
          <w:sz w:val="28"/>
          <w:szCs w:val="28"/>
        </w:rPr>
        <w:t>d változás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AE119D">
        <w:rPr>
          <w:rFonts w:ascii="Times New Roman" w:hAnsi="Times New Roman" w:cs="Times New Roman"/>
          <w:b/>
          <w:bCs/>
          <w:sz w:val="28"/>
          <w:szCs w:val="28"/>
        </w:rPr>
        <w:t xml:space="preserve">A válságból való kilábalás után az ipari termelés bővült és növekedtek a </w:t>
      </w:r>
      <w:r w:rsidRPr="00AE119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jövedelmek.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Pr="00AE119D">
        <w:rPr>
          <w:rFonts w:ascii="Times New Roman" w:hAnsi="Times New Roman" w:cs="Times New Roman"/>
          <w:b/>
          <w:bCs/>
          <w:sz w:val="28"/>
          <w:szCs w:val="28"/>
        </w:rPr>
        <w:t xml:space="preserve">Az életviszonyok javulásában nagy szerepet játszott az egészségügy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  <w:r w:rsidRPr="00AE119D">
        <w:rPr>
          <w:rFonts w:ascii="Times New Roman" w:hAnsi="Times New Roman" w:cs="Times New Roman"/>
          <w:b/>
          <w:bCs/>
          <w:sz w:val="28"/>
          <w:szCs w:val="28"/>
        </w:rPr>
        <w:t>szervezeti fejlesztése</w:t>
      </w:r>
    </w:p>
    <w:p w:rsidR="00AE119D" w:rsidRDefault="00AE119D" w:rsidP="00AE119D">
      <w:pPr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Vázlat</w:t>
      </w:r>
    </w:p>
    <w:p w:rsidR="00AE119D" w:rsidRDefault="00AE119D" w:rsidP="00AE119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biatorbágyi</w:t>
      </w:r>
      <w:proofErr w:type="spellEnd"/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merénylet</w:t>
      </w: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Horthy-korszak legsúlyosabb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vasúti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merénylet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1931-ben.</w:t>
      </w:r>
    </w:p>
    <w:p w:rsidR="00AE119D" w:rsidRDefault="00AE119D" w:rsidP="00AE11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Matuska Szilveszter – </w:t>
      </w:r>
      <w:r>
        <w:rPr>
          <w:rFonts w:ascii="Times New Roman" w:hAnsi="Times New Roman" w:cs="Times New Roman"/>
          <w:b/>
          <w:bCs/>
          <w:sz w:val="28"/>
          <w:szCs w:val="28"/>
        </w:rPr>
        <w:t>a merénylet elkövetője</w:t>
      </w:r>
    </w:p>
    <w:p w:rsidR="00AE119D" w:rsidRDefault="00AE119D" w:rsidP="00AE11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statárium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merénylet következtében bevezetett intézkedések</w:t>
      </w:r>
    </w:p>
    <w:p w:rsidR="00AE119D" w:rsidRDefault="00AE119D" w:rsidP="00AE11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Vitéz </w:t>
      </w:r>
      <w:proofErr w:type="spellStart"/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jákfai</w:t>
      </w:r>
      <w:proofErr w:type="spellEnd"/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 Gömbös Gyula - </w:t>
      </w:r>
      <w:r w:rsidRPr="00AE119D">
        <w:rPr>
          <w:rFonts w:ascii="Times New Roman" w:hAnsi="Times New Roman" w:cs="Times New Roman"/>
          <w:b/>
          <w:bCs/>
          <w:sz w:val="28"/>
          <w:szCs w:val="28"/>
        </w:rPr>
        <w:t>Magyarország miniszterelnöke: 1932 – 1936.</w:t>
      </w:r>
    </w:p>
    <w:p w:rsidR="00AE119D" w:rsidRDefault="00AE119D" w:rsidP="00AE11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19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Nemzeti Munkaterv -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Gömbös Gyula által kidolgozott program, amelynek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célja a gazdasági válságból való kilábalás</w:t>
      </w:r>
    </w:p>
    <w:p w:rsidR="004D5B79" w:rsidRPr="004D5B79" w:rsidRDefault="004D5B79" w:rsidP="004D5B79">
      <w:pPr>
        <w:rPr>
          <w:b/>
          <w:bCs/>
          <w:color w:val="2F5496" w:themeColor="accent5" w:themeShade="BF"/>
          <w:sz w:val="28"/>
          <w:szCs w:val="28"/>
        </w:rPr>
      </w:pPr>
      <w:r w:rsidRPr="004D5B7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gróf Klebelsberg </w:t>
      </w:r>
      <w:proofErr w:type="spellStart"/>
      <w:r w:rsidRPr="004D5B7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Kuno</w:t>
      </w:r>
      <w:proofErr w:type="spellEnd"/>
      <w:r w:rsidRPr="004D5B7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4D5B79">
        <w:rPr>
          <w:rFonts w:ascii="Times New Roman" w:hAnsi="Times New Roman" w:cs="Times New Roman"/>
          <w:b/>
          <w:bCs/>
          <w:sz w:val="28"/>
          <w:szCs w:val="28"/>
        </w:rPr>
        <w:t>vallás- és közoktatásügyi miniszter korszakunkban</w:t>
      </w:r>
      <w:bookmarkStart w:id="0" w:name="_GoBack"/>
      <w:bookmarkEnd w:id="0"/>
    </w:p>
    <w:p w:rsidR="00AE119D" w:rsidRPr="004D5B79" w:rsidRDefault="00AE119D" w:rsidP="004D5B7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AE119D" w:rsidRPr="00AE119D" w:rsidRDefault="00AE119D" w:rsidP="00AE119D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4B58BB" w:rsidRPr="004B58BB" w:rsidRDefault="004B58BB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8BB" w:rsidRPr="004B58BB" w:rsidRDefault="004B58BB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</w:p>
    <w:p w:rsidR="004B58BB" w:rsidRPr="004B58BB" w:rsidRDefault="004B58BB" w:rsidP="004B58BB">
      <w:pPr>
        <w:rPr>
          <w:b/>
          <w:bCs/>
          <w:sz w:val="28"/>
          <w:szCs w:val="28"/>
        </w:rPr>
      </w:pPr>
    </w:p>
    <w:p w:rsidR="004B58BB" w:rsidRPr="004B58BB" w:rsidRDefault="004B58BB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8BB" w:rsidRPr="004B58BB" w:rsidRDefault="004B58BB" w:rsidP="004B58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5502" w:rsidRPr="00AE19F1" w:rsidRDefault="00C55502" w:rsidP="00AE19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748A" w:rsidRPr="00AE19F1" w:rsidRDefault="00AE19F1" w:rsidP="004E74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748A" w:rsidRPr="00AE1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748A" w:rsidRPr="004E748A" w:rsidRDefault="004E748A" w:rsidP="004E74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748A" w:rsidRPr="004E748A" w:rsidRDefault="004E748A" w:rsidP="004E74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64DD" w:rsidRDefault="002F64DD"/>
    <w:sectPr w:rsidR="002F64DD" w:rsidSect="00844B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E8"/>
    <w:rsid w:val="002F64DD"/>
    <w:rsid w:val="004B58BB"/>
    <w:rsid w:val="004D5B79"/>
    <w:rsid w:val="004E748A"/>
    <w:rsid w:val="00844BE8"/>
    <w:rsid w:val="00AE119D"/>
    <w:rsid w:val="00AE19F1"/>
    <w:rsid w:val="00C55502"/>
    <w:rsid w:val="00F3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3615"/>
  <w15:chartTrackingRefBased/>
  <w15:docId w15:val="{E0201E52-ED97-450D-97C5-4D222AC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4BE8"/>
    <w:pPr>
      <w:spacing w:line="254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2020-03-22T12:25:00Z</dcterms:created>
  <dcterms:modified xsi:type="dcterms:W3CDTF">2020-03-22T13:25:00Z</dcterms:modified>
</cp:coreProperties>
</file>