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28" w:rsidRDefault="00F21F28" w:rsidP="00F21F2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F21F28" w:rsidRDefault="00F21F28" w:rsidP="00F21F28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CB6CBC" w:rsidRDefault="00CB6CBC" w:rsidP="00CB6CB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B6CB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Kádár-rendszer alapvonásai</w:t>
      </w:r>
    </w:p>
    <w:p w:rsidR="00CB6CBC" w:rsidRDefault="00CB6CBC" w:rsidP="00CB6CBC">
      <w:pPr>
        <w:rPr>
          <w:bCs/>
          <w:sz w:val="28"/>
          <w:szCs w:val="28"/>
        </w:rPr>
      </w:pPr>
      <w:r w:rsidRPr="00CB6CBC">
        <w:rPr>
          <w:rFonts w:ascii="Times New Roman" w:hAnsi="Times New Roman" w:cs="Times New Roman"/>
          <w:b/>
          <w:bCs/>
          <w:sz w:val="28"/>
          <w:szCs w:val="28"/>
        </w:rPr>
        <w:t>1).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>Kádár rendszere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nemcsak Rákosi diktatúrájához képest mutatott új vonásokat, hanem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>gyökeresen eltért a többi szocialista országétól is.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Kádár 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tudta: nem kockáztathatja meg egy újabb felkelés kitörését.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Úgy vélte, hogy ha biztosítja az életszínvonal növekedését az emberek elfogadják a szocialista rendszert.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Cs/>
          <w:sz w:val="28"/>
          <w:szCs w:val="28"/>
        </w:rPr>
        <w:t>Ez a politika hosszú időn át sikeresen működött</w:t>
      </w:r>
      <w:r w:rsidRPr="00CB6CBC">
        <w:rPr>
          <w:bCs/>
          <w:sz w:val="28"/>
          <w:szCs w:val="28"/>
        </w:rPr>
        <w:t xml:space="preserve">. </w:t>
      </w:r>
    </w:p>
    <w:p w:rsidR="00CB6CBC" w:rsidRDefault="00CB6CBC" w:rsidP="00CB6CBC">
      <w:pPr>
        <w:rPr>
          <w:rFonts w:ascii="Times New Roman" w:hAnsi="Times New Roman" w:cs="Times New Roman"/>
          <w:bCs/>
          <w:sz w:val="28"/>
          <w:szCs w:val="28"/>
        </w:rPr>
      </w:pPr>
      <w:r w:rsidRPr="00CB6CBC">
        <w:rPr>
          <w:rFonts w:ascii="Times New Roman" w:hAnsi="Times New Roman" w:cs="Times New Roman"/>
          <w:b/>
          <w:bCs/>
          <w:sz w:val="28"/>
          <w:szCs w:val="28"/>
        </w:rPr>
        <w:t>2). Kádár személyisége is eltért Rákosiétól.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Tanulatlan, egyszerű ember volt, aki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elutasította a személyi kultuszt.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br/>
        <w:t>Nem követelte meg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a társadalom tagjaitól,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hogy folyamatosan hitet tegyenek a marxizmus elvei mellett.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Ezt fejezte ki az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>,,aki nincs ellenünk, az velünk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van'' jelszó is.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Mindössze néhány olyan kérdés volt, amit szóba sem lehetett hozni.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Cs/>
          <w:sz w:val="28"/>
          <w:szCs w:val="28"/>
        </w:rPr>
        <w:t>Ilyen volt pl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>. a szovjet csapatok kivonása, 1956 forradalmi jellege és a többpártrendszer.</w:t>
      </w:r>
    </w:p>
    <w:p w:rsidR="00CB6CBC" w:rsidRDefault="00CB6CBC" w:rsidP="00CB6CB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B6CB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puha diktatúra</w:t>
      </w:r>
    </w:p>
    <w:p w:rsidR="00CB6CBC" w:rsidRDefault="00CB6CBC" w:rsidP="00CB6C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Kádár egyszemélyi vezető volt 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meghallgatta ugyan mások véleményét is, de ő hozta meg a döntéseket.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Uralma 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ugyanúgy </w:t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diktatúra volt, mint Rákosié, bár kevésbé elnyomó jellegű.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6CBC">
        <w:rPr>
          <w:rFonts w:ascii="Times New Roman" w:hAnsi="Times New Roman" w:cs="Times New Roman"/>
          <w:b/>
          <w:bCs/>
          <w:sz w:val="28"/>
          <w:szCs w:val="28"/>
        </w:rPr>
        <w:t xml:space="preserve">Ezért nevezik puha diktatúrának. </w:t>
      </w:r>
    </w:p>
    <w:p w:rsidR="00CB6CBC" w:rsidRDefault="00CB6CBC" w:rsidP="00CB6CBC">
      <w:pPr>
        <w:rPr>
          <w:rFonts w:ascii="Times New Roman" w:hAnsi="Times New Roman" w:cs="Times New Roman"/>
          <w:bCs/>
          <w:sz w:val="28"/>
          <w:szCs w:val="28"/>
        </w:rPr>
      </w:pPr>
      <w:r w:rsidRPr="007658E0">
        <w:rPr>
          <w:rFonts w:ascii="Times New Roman" w:hAnsi="Times New Roman" w:cs="Times New Roman"/>
          <w:b/>
          <w:bCs/>
          <w:sz w:val="28"/>
          <w:szCs w:val="28"/>
        </w:rPr>
        <w:t>4).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A nyugati sajtó emiatt hívta hazánkat</w:t>
      </w:r>
      <w:r w:rsidR="007658E0">
        <w:rPr>
          <w:rFonts w:ascii="Times New Roman" w:hAnsi="Times New Roman" w:cs="Times New Roman"/>
          <w:bCs/>
          <w:sz w:val="28"/>
          <w:szCs w:val="28"/>
        </w:rPr>
        <w:br/>
      </w:r>
      <w:r w:rsidRPr="007658E0">
        <w:rPr>
          <w:rFonts w:ascii="Times New Roman" w:hAnsi="Times New Roman" w:cs="Times New Roman"/>
          <w:b/>
          <w:bCs/>
          <w:color w:val="C00000"/>
          <w:sz w:val="28"/>
          <w:szCs w:val="28"/>
        </w:rPr>
        <w:t>,, a kommunista tábor legvidámabb barakkjának "</w:t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58E0">
        <w:rPr>
          <w:rFonts w:ascii="Times New Roman" w:hAnsi="Times New Roman" w:cs="Times New Roman"/>
          <w:bCs/>
          <w:sz w:val="28"/>
          <w:szCs w:val="28"/>
        </w:rPr>
        <w:br/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 xml:space="preserve">A rendszer ellen nyíltan feltépőket azonban üldözték, börtönbe zárták. 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Folyamatosan működtek az </w:t>
      </w:r>
      <w:r w:rsidRPr="007658E0">
        <w:rPr>
          <w:rFonts w:ascii="Times New Roman" w:hAnsi="Times New Roman" w:cs="Times New Roman"/>
          <w:b/>
          <w:bCs/>
          <w:color w:val="C00000"/>
          <w:sz w:val="28"/>
          <w:szCs w:val="28"/>
        </w:rPr>
        <w:t>ÁVH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helyébe </w:t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 xml:space="preserve">lépő állambiztonsági szervek, 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amelyek az emberi jogokat semmibe véve </w:t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>megfigyelték a társadalmat.</w:t>
      </w:r>
      <w:r w:rsidRPr="00CB6C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58E0" w:rsidRDefault="007658E0" w:rsidP="007658E0">
      <w:pP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658E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Az új gazdaságpolitika sikerei</w:t>
      </w:r>
    </w:p>
    <w:p w:rsidR="007658E0" w:rsidRDefault="007658E0" w:rsidP="007658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30F2">
        <w:rPr>
          <w:rFonts w:ascii="Times New Roman" w:hAnsi="Times New Roman" w:cs="Times New Roman"/>
          <w:b/>
          <w:bCs/>
          <w:sz w:val="28"/>
          <w:szCs w:val="28"/>
        </w:rPr>
        <w:t>5).</w:t>
      </w:r>
      <w:r w:rsidRPr="00765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>Magyarország gazdasági téren is</w:t>
      </w:r>
      <w:r w:rsidRPr="007658E0">
        <w:rPr>
          <w:rFonts w:ascii="Times New Roman" w:hAnsi="Times New Roman" w:cs="Times New Roman"/>
          <w:bCs/>
          <w:sz w:val="28"/>
          <w:szCs w:val="28"/>
        </w:rPr>
        <w:t xml:space="preserve"> a keleti blokk több országától </w:t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>eltérő politikát folytatott.</w:t>
      </w:r>
      <w:r w:rsidRPr="00765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658E0">
        <w:rPr>
          <w:rFonts w:ascii="Times New Roman" w:hAnsi="Times New Roman" w:cs="Times New Roman"/>
          <w:bCs/>
          <w:sz w:val="28"/>
          <w:szCs w:val="28"/>
        </w:rPr>
        <w:t xml:space="preserve">Kezdetben ez csak a mezőgazdaságra volt jellemző. 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>A parasztokat érdekeltté tették a termelésben.</w:t>
      </w:r>
      <w:r w:rsidRPr="00765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658E0">
        <w:rPr>
          <w:rFonts w:ascii="Times New Roman" w:hAnsi="Times New Roman" w:cs="Times New Roman"/>
          <w:bCs/>
          <w:sz w:val="28"/>
          <w:szCs w:val="28"/>
        </w:rPr>
        <w:t xml:space="preserve">Például az ún. háztáji gazdaság keretében saját </w:t>
      </w:r>
      <w:r w:rsidRPr="007658E0">
        <w:rPr>
          <w:rFonts w:ascii="Times New Roman" w:hAnsi="Times New Roman" w:cs="Times New Roman"/>
          <w:b/>
          <w:bCs/>
          <w:sz w:val="28"/>
          <w:szCs w:val="28"/>
        </w:rPr>
        <w:t>maguk művelhettek meg egy kisebb földterületet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30F2" w:rsidRDefault="00A730F2" w:rsidP="00A730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A730F2">
        <w:rPr>
          <w:rFonts w:ascii="Times New Roman" w:hAnsi="Times New Roman" w:cs="Times New Roman"/>
          <w:bCs/>
          <w:sz w:val="28"/>
          <w:szCs w:val="28"/>
        </w:rPr>
        <w:t xml:space="preserve">A mezőgazdaság sikereinek hatására </w:t>
      </w:r>
      <w:r w:rsidRPr="00B9580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1968</w:t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t>-tól átfogó reformokat vezettek be.</w:t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30F2">
        <w:rPr>
          <w:rFonts w:ascii="Times New Roman" w:hAnsi="Times New Roman" w:cs="Times New Roman"/>
          <w:bCs/>
          <w:sz w:val="28"/>
          <w:szCs w:val="28"/>
        </w:rPr>
        <w:t xml:space="preserve">Ezvolt </w:t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t>az „új gazdasági mechanizmus”</w:t>
      </w:r>
      <w:r w:rsidRPr="00A730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30F2">
        <w:rPr>
          <w:rFonts w:ascii="Times New Roman" w:hAnsi="Times New Roman" w:cs="Times New Roman"/>
          <w:bCs/>
          <w:sz w:val="28"/>
          <w:szCs w:val="28"/>
        </w:rPr>
        <w:br/>
        <w:t xml:space="preserve">Ennek lényege, hogy bár a központi tervek fennmaradtak, </w:t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t>de a vállalatok nagyobb önállóságot kaptak</w:t>
      </w:r>
      <w:r w:rsidRPr="00A730F2">
        <w:rPr>
          <w:rFonts w:ascii="Times New Roman" w:hAnsi="Times New Roman" w:cs="Times New Roman"/>
          <w:bCs/>
          <w:sz w:val="28"/>
          <w:szCs w:val="28"/>
        </w:rPr>
        <w:t xml:space="preserve"> a korábbinál.</w:t>
      </w:r>
      <w:r w:rsidRPr="00A73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580E" w:rsidRDefault="00B9580E" w:rsidP="00A730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80E" w:rsidRDefault="00B9580E" w:rsidP="00B958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80E">
        <w:rPr>
          <w:rFonts w:ascii="Times New Roman" w:hAnsi="Times New Roman" w:cs="Times New Roman"/>
          <w:bCs/>
          <w:sz w:val="28"/>
          <w:szCs w:val="28"/>
        </w:rPr>
        <w:t xml:space="preserve">A reform révén a termelés és a külkereskedelem is fejlődött. </w:t>
      </w:r>
      <w:r w:rsidRPr="00B9580E">
        <w:rPr>
          <w:rFonts w:ascii="Times New Roman" w:hAnsi="Times New Roman" w:cs="Times New Roman"/>
          <w:bCs/>
          <w:sz w:val="28"/>
          <w:szCs w:val="28"/>
        </w:rPr>
        <w:br/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t>Egyre több árut szállítottak a nyugati országokba.</w:t>
      </w:r>
    </w:p>
    <w:p w:rsidR="00B9580E" w:rsidRDefault="00B9580E" w:rsidP="00B9580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9580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reformok megtorpanása a hetvenes években</w:t>
      </w:r>
    </w:p>
    <w:p w:rsidR="00B9580E" w:rsidRDefault="00B9580E" w:rsidP="00B9580E">
      <w:pPr>
        <w:rPr>
          <w:rFonts w:ascii="Times New Roman" w:hAnsi="Times New Roman" w:cs="Times New Roman"/>
          <w:bCs/>
          <w:sz w:val="28"/>
          <w:szCs w:val="28"/>
        </w:rPr>
      </w:pPr>
      <w:r w:rsidRPr="00B9580E">
        <w:rPr>
          <w:rFonts w:ascii="Times New Roman" w:hAnsi="Times New Roman" w:cs="Times New Roman"/>
          <w:b/>
          <w:bCs/>
          <w:sz w:val="28"/>
          <w:szCs w:val="28"/>
        </w:rPr>
        <w:t xml:space="preserve">7). A reformnak azonban számos ellenzője volt a párton belül.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t>Kádár</w:t>
      </w:r>
      <w:r w:rsidRPr="00B9580E">
        <w:rPr>
          <w:rFonts w:ascii="Times New Roman" w:hAnsi="Times New Roman" w:cs="Times New Roman"/>
          <w:bCs/>
          <w:sz w:val="28"/>
          <w:szCs w:val="28"/>
        </w:rPr>
        <w:t xml:space="preserve"> mindig is a reformerek és a sztálinisták között egyensúlyozott. </w:t>
      </w:r>
      <w:r w:rsidRPr="00B9580E">
        <w:rPr>
          <w:rFonts w:ascii="Times New Roman" w:hAnsi="Times New Roman" w:cs="Times New Roman"/>
          <w:bCs/>
          <w:sz w:val="28"/>
          <w:szCs w:val="28"/>
        </w:rPr>
        <w:br/>
        <w:t>Az utóbbiak fellépése miatt néhány év elteltével</w:t>
      </w:r>
      <w:r w:rsidRPr="00B9580E">
        <w:rPr>
          <w:rFonts w:ascii="Times New Roman" w:hAnsi="Times New Roman" w:cs="Times New Roman"/>
          <w:b/>
          <w:bCs/>
          <w:sz w:val="28"/>
          <w:szCs w:val="28"/>
        </w:rPr>
        <w:t xml:space="preserve"> leállította a reformokat.</w:t>
      </w:r>
      <w:r w:rsidRPr="00B958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ADC" w:rsidRDefault="00E1185A" w:rsidP="00E1185A">
      <w:pPr>
        <w:rPr>
          <w:rFonts w:ascii="Times New Roman" w:hAnsi="Times New Roman" w:cs="Times New Roman"/>
          <w:bCs/>
          <w:sz w:val="28"/>
          <w:szCs w:val="28"/>
        </w:rPr>
      </w:pPr>
      <w:r w:rsidRPr="00E1185A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Pr="00E1185A">
        <w:rPr>
          <w:rFonts w:ascii="Times New Roman" w:hAnsi="Times New Roman" w:cs="Times New Roman"/>
          <w:bCs/>
          <w:sz w:val="28"/>
          <w:szCs w:val="28"/>
        </w:rPr>
        <w:t xml:space="preserve">Ez hosszú távon súlyos hibának bizonyult. </w:t>
      </w:r>
      <w:r w:rsidRPr="00E1185A">
        <w:rPr>
          <w:rFonts w:ascii="Times New Roman" w:hAnsi="Times New Roman" w:cs="Times New Roman"/>
          <w:bCs/>
          <w:sz w:val="28"/>
          <w:szCs w:val="28"/>
        </w:rPr>
        <w:br/>
      </w:r>
      <w:r w:rsidRPr="00E1185A">
        <w:rPr>
          <w:rFonts w:ascii="Times New Roman" w:hAnsi="Times New Roman" w:cs="Times New Roman"/>
          <w:b/>
          <w:bCs/>
          <w:sz w:val="28"/>
          <w:szCs w:val="28"/>
        </w:rPr>
        <w:t>Újra a központi tervekben előirt, gyakran korszerűtlen termékek gyártását erőltették, amelyek nyugaton eladhatatlanok voltak</w:t>
      </w:r>
      <w:r w:rsidRPr="00E118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1185A">
        <w:rPr>
          <w:rFonts w:ascii="Times New Roman" w:hAnsi="Times New Roman" w:cs="Times New Roman"/>
          <w:bCs/>
          <w:sz w:val="28"/>
          <w:szCs w:val="28"/>
        </w:rPr>
        <w:t xml:space="preserve">Ráadásul az </w:t>
      </w:r>
      <w:r w:rsidRPr="00E1185A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1973</w:t>
      </w:r>
      <w:r w:rsidRPr="00E1185A">
        <w:rPr>
          <w:rFonts w:ascii="Times New Roman" w:hAnsi="Times New Roman" w:cs="Times New Roman"/>
          <w:bCs/>
          <w:sz w:val="28"/>
          <w:szCs w:val="28"/>
        </w:rPr>
        <w:t xml:space="preserve">-as olajárrobbanás következtében jelentősen nőttek az energiaárak. </w:t>
      </w:r>
    </w:p>
    <w:p w:rsidR="00AC4ADC" w:rsidRDefault="00AC4ADC" w:rsidP="00AC4A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4ADC">
        <w:rPr>
          <w:rFonts w:ascii="Times New Roman" w:hAnsi="Times New Roman" w:cs="Times New Roman"/>
          <w:b/>
          <w:bCs/>
          <w:sz w:val="28"/>
          <w:szCs w:val="28"/>
        </w:rPr>
        <w:t xml:space="preserve">9). A gazdaságválságba jutott. </w:t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Az életszínvonalat csak nyugati kölcsönök felvételével sikerült megőrizni. </w:t>
      </w:r>
      <w:r w:rsidRPr="00AC4ADC">
        <w:rPr>
          <w:rFonts w:ascii="Times New Roman" w:hAnsi="Times New Roman" w:cs="Times New Roman"/>
          <w:bCs/>
          <w:sz w:val="28"/>
          <w:szCs w:val="28"/>
        </w:rPr>
        <w:t xml:space="preserve">Néhány év alatt hazánk adóssága a tízszeresére nőtt. </w:t>
      </w:r>
      <w:r w:rsidRPr="00AC4ADC">
        <w:rPr>
          <w:rFonts w:ascii="Times New Roman" w:hAnsi="Times New Roman" w:cs="Times New Roman"/>
          <w:bCs/>
          <w:sz w:val="28"/>
          <w:szCs w:val="28"/>
        </w:rPr>
        <w:br/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t>Az ország a pénzügyi csőd szélére került.</w:t>
      </w:r>
    </w:p>
    <w:p w:rsidR="00AC4ADC" w:rsidRDefault="00AC4ADC" w:rsidP="00AC4ADC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AC4AD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Újabb reformok  és válság a nyolcvanas években</w:t>
      </w:r>
    </w:p>
    <w:p w:rsidR="00AC4ADC" w:rsidRDefault="00AC4ADC" w:rsidP="00AC4A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t xml:space="preserve">A 70-es évek végén a pénzügyi válság, </w:t>
      </w:r>
      <w:r w:rsidRPr="00AC4ADC">
        <w:rPr>
          <w:rFonts w:ascii="Times New Roman" w:hAnsi="Times New Roman" w:cs="Times New Roman"/>
          <w:bCs/>
          <w:sz w:val="28"/>
          <w:szCs w:val="28"/>
        </w:rPr>
        <w:t>az eladósodás kezelése</w:t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t xml:space="preserve"> újra szükségessé tette a reformokat.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C4ADC">
        <w:rPr>
          <w:rFonts w:ascii="Times New Roman" w:hAnsi="Times New Roman" w:cs="Times New Roman"/>
          <w:bCs/>
          <w:sz w:val="28"/>
          <w:szCs w:val="28"/>
        </w:rPr>
        <w:t xml:space="preserve">A legfontosabb változás az volt, hogy lehetővé tették az ún. második gazdaság működését.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C4ADC">
        <w:rPr>
          <w:rFonts w:ascii="Times New Roman" w:hAnsi="Times New Roman" w:cs="Times New Roman"/>
          <w:bCs/>
          <w:sz w:val="28"/>
          <w:szCs w:val="28"/>
        </w:rPr>
        <w:t xml:space="preserve">Az így megtermelt jövedelem pedig nem a vállalatot, hanem őket gazdagította. </w:t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t xml:space="preserve">Ezzel újra megjelent a magántulajdonú termelés és a </w:t>
      </w:r>
      <w:r>
        <w:rPr>
          <w:rFonts w:ascii="Times New Roman" w:hAnsi="Times New Roman" w:cs="Times New Roman"/>
          <w:b/>
          <w:bCs/>
          <w:sz w:val="28"/>
          <w:szCs w:val="28"/>
        </w:rPr>
        <w:t>piacgazdaság csírája hazánkban.</w:t>
      </w:r>
    </w:p>
    <w:p w:rsidR="00AC4ADC" w:rsidRPr="00AC4ADC" w:rsidRDefault="00AC4ADC" w:rsidP="00AC4A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11). </w:t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t xml:space="preserve">A reformokat azonban már túl későn vezették be.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C4ADC">
        <w:rPr>
          <w:rFonts w:ascii="Times New Roman" w:hAnsi="Times New Roman" w:cs="Times New Roman"/>
          <w:bCs/>
          <w:sz w:val="28"/>
          <w:szCs w:val="28"/>
        </w:rPr>
        <w:t xml:space="preserve">A gazdaság egyensúlyát továbbra is csak nyugati kölcsönökkel lehetett fenntartani. </w:t>
      </w:r>
      <w:r w:rsidRPr="00AC4ADC">
        <w:rPr>
          <w:rFonts w:ascii="Times New Roman" w:hAnsi="Times New Roman" w:cs="Times New Roman"/>
          <w:bCs/>
          <w:sz w:val="28"/>
          <w:szCs w:val="28"/>
        </w:rPr>
        <w:br/>
      </w:r>
      <w:r w:rsidRPr="00AC4ADC">
        <w:rPr>
          <w:rFonts w:ascii="Times New Roman" w:hAnsi="Times New Roman" w:cs="Times New Roman"/>
          <w:b/>
          <w:bCs/>
          <w:sz w:val="28"/>
          <w:szCs w:val="28"/>
        </w:rPr>
        <w:t xml:space="preserve">A Kádár-rendszer az adósság csapdájába került. </w:t>
      </w:r>
    </w:p>
    <w:p w:rsidR="00AC4ADC" w:rsidRPr="00AC4ADC" w:rsidRDefault="00AC4ADC" w:rsidP="00AC4ADC">
      <w:pPr>
        <w:rPr>
          <w:rFonts w:ascii="Times New Roman" w:hAnsi="Times New Roman" w:cs="Times New Roman"/>
          <w:bCs/>
          <w:sz w:val="28"/>
          <w:szCs w:val="28"/>
        </w:rPr>
      </w:pPr>
    </w:p>
    <w:p w:rsidR="00F21F28" w:rsidRPr="00B9580E" w:rsidRDefault="00F21F28" w:rsidP="00AC4AD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7658E0" w:rsidRDefault="007658E0" w:rsidP="007658E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ÁVH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Államvédelmi Hatóság, amelynek feladata az belső rendjének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biztosítása;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a kommunista párt hatalmának biztosítása;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az emberek megfigyelése.</w:t>
      </w:r>
    </w:p>
    <w:p w:rsidR="00B9580E" w:rsidRDefault="00B9580E" w:rsidP="007658E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1968 – </w:t>
      </w:r>
      <w:r>
        <w:rPr>
          <w:rFonts w:ascii="Times New Roman" w:hAnsi="Times New Roman" w:cs="Times New Roman"/>
          <w:b/>
          <w:bCs/>
          <w:sz w:val="28"/>
          <w:szCs w:val="28"/>
        </w:rPr>
        <w:t>az új gazdaságpolitika bevezetése hazánkban.</w:t>
      </w:r>
    </w:p>
    <w:p w:rsidR="00E1185A" w:rsidRPr="00645E34" w:rsidRDefault="00E1185A" w:rsidP="007658E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1185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1973 </w:t>
      </w:r>
      <w:r w:rsidR="00815D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E1185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15D48" w:rsidRPr="00645E34">
        <w:rPr>
          <w:rFonts w:ascii="Times New Roman" w:hAnsi="Times New Roman" w:cs="Times New Roman"/>
          <w:b/>
          <w:bCs/>
          <w:sz w:val="28"/>
          <w:szCs w:val="28"/>
        </w:rPr>
        <w:t>olajárrobbanás a világban</w:t>
      </w:r>
      <w:r w:rsidR="00645E34" w:rsidRPr="00645E34">
        <w:rPr>
          <w:rFonts w:ascii="Times New Roman" w:hAnsi="Times New Roman" w:cs="Times New Roman"/>
          <w:b/>
          <w:bCs/>
          <w:sz w:val="28"/>
          <w:szCs w:val="28"/>
        </w:rPr>
        <w:t xml:space="preserve">, amely Magyarországot is nagyon </w:t>
      </w:r>
      <w:r w:rsidR="00645E34" w:rsidRPr="00645E3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súlyosan érintette.</w:t>
      </w:r>
      <w:bookmarkStart w:id="0" w:name="_GoBack"/>
      <w:bookmarkEnd w:id="0"/>
    </w:p>
    <w:p w:rsidR="00F21F28" w:rsidRDefault="00F21F28"/>
    <w:sectPr w:rsidR="00F21F28" w:rsidSect="00A730F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28"/>
    <w:rsid w:val="00645E34"/>
    <w:rsid w:val="00645F50"/>
    <w:rsid w:val="007658E0"/>
    <w:rsid w:val="00815D48"/>
    <w:rsid w:val="00A730F2"/>
    <w:rsid w:val="00AC4ADC"/>
    <w:rsid w:val="00B9580E"/>
    <w:rsid w:val="00CB6CBC"/>
    <w:rsid w:val="00E1185A"/>
    <w:rsid w:val="00F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342F"/>
  <w15:chartTrackingRefBased/>
  <w15:docId w15:val="{2E60001E-CBF9-4574-8032-D335303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F28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B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2021-04-21T11:39:00Z</dcterms:created>
  <dcterms:modified xsi:type="dcterms:W3CDTF">2021-04-21T13:21:00Z</dcterms:modified>
</cp:coreProperties>
</file>