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95" w:rsidRDefault="00022895" w:rsidP="00022895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022895" w:rsidRDefault="00022895" w:rsidP="00022895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</w:p>
    <w:p w:rsidR="00022895" w:rsidRDefault="006C0FD0" w:rsidP="00022895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6C0FD0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László, a lovagkirály</w:t>
      </w:r>
    </w:p>
    <w:p w:rsidR="001A1E15" w:rsidRDefault="006C0FD0" w:rsidP="001A1E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C0FD0">
        <w:rPr>
          <w:rFonts w:ascii="Times New Roman" w:hAnsi="Times New Roman" w:cs="Times New Roman"/>
          <w:bCs/>
          <w:sz w:val="28"/>
          <w:szCs w:val="28"/>
        </w:rPr>
        <w:t>). László intézkedései három fő irányt követtek. Törvényeivel a magyar társadalom legsúlyosabb kérdéseit próbálta megoldani.</w:t>
      </w:r>
      <w:r w:rsidR="001A1E15">
        <w:rPr>
          <w:rFonts w:ascii="Times New Roman" w:hAnsi="Times New Roman" w:cs="Times New Roman"/>
          <w:bCs/>
          <w:sz w:val="28"/>
          <w:szCs w:val="28"/>
        </w:rPr>
        <w:br/>
      </w:r>
      <w:r w:rsidR="001A1E15" w:rsidRPr="001A1E1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 </w:t>
      </w:r>
      <w:proofErr w:type="spellStart"/>
      <w:r w:rsidR="001A1E15" w:rsidRPr="001A1E15">
        <w:rPr>
          <w:rFonts w:ascii="Times New Roman" w:hAnsi="Times New Roman" w:cs="Times New Roman"/>
          <w:bCs/>
          <w:sz w:val="28"/>
          <w:szCs w:val="28"/>
          <w:lang w:val="en-US"/>
        </w:rPr>
        <w:t>kirá</w:t>
      </w:r>
      <w:proofErr w:type="spellEnd"/>
      <w:r w:rsidR="001A1E15" w:rsidRPr="001A1E15">
        <w:rPr>
          <w:rFonts w:ascii="Times New Roman" w:hAnsi="Times New Roman" w:cs="Times New Roman"/>
          <w:bCs/>
          <w:sz w:val="28"/>
          <w:szCs w:val="28"/>
        </w:rPr>
        <w:t>l</w:t>
      </w:r>
      <w:r w:rsidR="0043620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y </w:t>
      </w:r>
      <w:proofErr w:type="spellStart"/>
      <w:r w:rsidR="0043620C">
        <w:rPr>
          <w:rFonts w:ascii="Times New Roman" w:hAnsi="Times New Roman" w:cs="Times New Roman"/>
          <w:bCs/>
          <w:sz w:val="28"/>
          <w:szCs w:val="28"/>
          <w:lang w:val="en-US"/>
        </w:rPr>
        <w:t>megti</w:t>
      </w:r>
      <w:r w:rsidR="001A1E15" w:rsidRPr="001A1E15">
        <w:rPr>
          <w:rFonts w:ascii="Times New Roman" w:hAnsi="Times New Roman" w:cs="Times New Roman"/>
          <w:bCs/>
          <w:sz w:val="28"/>
          <w:szCs w:val="28"/>
          <w:lang w:val="en-US"/>
        </w:rPr>
        <w:t>ltotta</w:t>
      </w:r>
      <w:proofErr w:type="spellEnd"/>
      <w:r w:rsidR="001A1E15" w:rsidRPr="001A1E1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 </w:t>
      </w:r>
      <w:proofErr w:type="spellStart"/>
      <w:r w:rsidR="001A1E15" w:rsidRPr="001A1E15">
        <w:rPr>
          <w:rFonts w:ascii="Times New Roman" w:hAnsi="Times New Roman" w:cs="Times New Roman"/>
          <w:bCs/>
          <w:sz w:val="28"/>
          <w:szCs w:val="28"/>
          <w:lang w:val="en-US"/>
        </w:rPr>
        <w:t>kóborlást</w:t>
      </w:r>
      <w:proofErr w:type="spellEnd"/>
      <w:r w:rsidR="001A1E15" w:rsidRPr="001A1E1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a </w:t>
      </w:r>
      <w:proofErr w:type="spellStart"/>
      <w:r w:rsidR="001A1E15" w:rsidRPr="001A1E15">
        <w:rPr>
          <w:rFonts w:ascii="Times New Roman" w:hAnsi="Times New Roman" w:cs="Times New Roman"/>
          <w:bCs/>
          <w:sz w:val="28"/>
          <w:szCs w:val="28"/>
          <w:lang w:val="en-US"/>
        </w:rPr>
        <w:t>tolvajokkal</w:t>
      </w:r>
      <w:proofErr w:type="spellEnd"/>
      <w:r w:rsidR="001A1E15" w:rsidRPr="001A1E1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A1E15" w:rsidRPr="001A1E15">
        <w:rPr>
          <w:rFonts w:ascii="Times New Roman" w:hAnsi="Times New Roman" w:cs="Times New Roman"/>
          <w:bCs/>
          <w:sz w:val="28"/>
          <w:szCs w:val="28"/>
          <w:lang w:val="en-US"/>
        </w:rPr>
        <w:t>szemben</w:t>
      </w:r>
      <w:proofErr w:type="spellEnd"/>
      <w:r w:rsidR="001A1E15" w:rsidRPr="001A1E15">
        <w:rPr>
          <w:rFonts w:ascii="Times New Roman" w:hAnsi="Times New Roman" w:cs="Times New Roman"/>
          <w:bCs/>
          <w:sz w:val="28"/>
          <w:szCs w:val="28"/>
        </w:rPr>
        <w:t xml:space="preserve"> pedig </w:t>
      </w:r>
      <w:r w:rsidR="001A1E15" w:rsidRPr="001A1E15">
        <w:rPr>
          <w:rFonts w:ascii="Times New Roman" w:hAnsi="Times New Roman" w:cs="Times New Roman"/>
          <w:b/>
          <w:bCs/>
          <w:sz w:val="28"/>
          <w:szCs w:val="28"/>
        </w:rPr>
        <w:t xml:space="preserve">rendkívül szigorú törvényeket hozott a magántulajdon védelmében.  </w:t>
      </w:r>
      <w:r w:rsidR="001A1E15" w:rsidRPr="001A1E15">
        <w:rPr>
          <w:rFonts w:ascii="Times New Roman" w:hAnsi="Times New Roman" w:cs="Times New Roman"/>
          <w:bCs/>
          <w:sz w:val="28"/>
          <w:szCs w:val="28"/>
        </w:rPr>
        <w:t xml:space="preserve">Aki egy tyúk értékénél </w:t>
      </w:r>
      <w:r w:rsidR="001A1E15" w:rsidRPr="001A1E15">
        <w:rPr>
          <w:rFonts w:ascii="Times New Roman" w:hAnsi="Times New Roman" w:cs="Times New Roman"/>
          <w:bCs/>
          <w:sz w:val="28"/>
          <w:szCs w:val="28"/>
        </w:rPr>
        <w:br/>
        <w:t xml:space="preserve">többet lopott, azt felakasztották. </w:t>
      </w:r>
      <w:r w:rsidR="001A1E15" w:rsidRPr="001A1E15">
        <w:rPr>
          <w:rFonts w:ascii="Times New Roman" w:hAnsi="Times New Roman" w:cs="Times New Roman"/>
          <w:bCs/>
          <w:sz w:val="28"/>
          <w:szCs w:val="28"/>
        </w:rPr>
        <w:br/>
        <w:t>Kisebb lopásét csonkítás vagy súlyos pénzbüntetés járt.</w:t>
      </w:r>
    </w:p>
    <w:p w:rsidR="0043620C" w:rsidRDefault="0043620C" w:rsidP="004362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620C">
        <w:rPr>
          <w:rFonts w:ascii="Times New Roman" w:hAnsi="Times New Roman" w:cs="Times New Roman"/>
          <w:b/>
          <w:bCs/>
          <w:sz w:val="28"/>
          <w:szCs w:val="28"/>
        </w:rPr>
        <w:t xml:space="preserve">2). A másik irány az egyház erősítése volt, ebben I. Istvánt választotta példaképül. </w:t>
      </w:r>
      <w:r w:rsidRPr="0043620C">
        <w:rPr>
          <w:rFonts w:ascii="Times New Roman" w:hAnsi="Times New Roman" w:cs="Times New Roman"/>
          <w:b/>
          <w:bCs/>
          <w:sz w:val="28"/>
          <w:szCs w:val="28"/>
        </w:rPr>
        <w:br/>
        <w:t>Új püspökségeket alapított, szorgalmazta az egyházi iskolák működését.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3620C">
        <w:rPr>
          <w:rFonts w:ascii="Times New Roman" w:hAnsi="Times New Roman" w:cs="Times New Roman"/>
          <w:bCs/>
          <w:sz w:val="28"/>
          <w:szCs w:val="28"/>
        </w:rPr>
        <w:t>Tevékenysége, mély vallásossága, a pápával ápolt jó kapcsolata Istvánhoz méltó uralkodóvá tették.</w:t>
      </w:r>
      <w:r w:rsidRPr="0043620C">
        <w:rPr>
          <w:rFonts w:ascii="Times New Roman" w:hAnsi="Times New Roman" w:cs="Times New Roman"/>
          <w:bCs/>
          <w:sz w:val="28"/>
          <w:szCs w:val="28"/>
        </w:rPr>
        <w:br/>
      </w:r>
      <w:r w:rsidRPr="0043620C">
        <w:rPr>
          <w:rFonts w:ascii="Times New Roman" w:hAnsi="Times New Roman" w:cs="Times New Roman"/>
          <w:b/>
          <w:bCs/>
          <w:sz w:val="28"/>
          <w:szCs w:val="28"/>
        </w:rPr>
        <w:t>Később Lászlót is szentté avatták.</w:t>
      </w:r>
    </w:p>
    <w:p w:rsidR="0043620C" w:rsidRDefault="0043620C" w:rsidP="0043620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 w:rsidRPr="0043620C">
        <w:rPr>
          <w:rFonts w:ascii="Times New Roman" w:hAnsi="Times New Roman" w:cs="Times New Roman"/>
          <w:b/>
          <w:bCs/>
          <w:sz w:val="28"/>
          <w:szCs w:val="28"/>
        </w:rPr>
        <w:t xml:space="preserve">Harmadrészt jelentős külpolitikai sikereket ért el. </w:t>
      </w:r>
      <w:r w:rsidRPr="0043620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3620C">
        <w:rPr>
          <w:rFonts w:ascii="Times New Roman" w:hAnsi="Times New Roman" w:cs="Times New Roman"/>
          <w:bCs/>
          <w:sz w:val="28"/>
          <w:szCs w:val="28"/>
        </w:rPr>
        <w:t>Uralkodása alatt kezdődött a magyar király</w:t>
      </w:r>
      <w:r>
        <w:rPr>
          <w:rFonts w:ascii="Times New Roman" w:hAnsi="Times New Roman" w:cs="Times New Roman"/>
          <w:bCs/>
          <w:sz w:val="28"/>
          <w:szCs w:val="28"/>
        </w:rPr>
        <w:t>ság terjeszkedése,</w:t>
      </w:r>
      <w:r w:rsidRPr="0043620C">
        <w:rPr>
          <w:rFonts w:ascii="Times New Roman" w:hAnsi="Times New Roman" w:cs="Times New Roman"/>
          <w:b/>
          <w:bCs/>
          <w:sz w:val="28"/>
          <w:szCs w:val="28"/>
        </w:rPr>
        <w:t xml:space="preserve"> meghódította Horvátországot.</w:t>
      </w:r>
    </w:p>
    <w:p w:rsidR="0043620C" w:rsidRDefault="0043620C" w:rsidP="0043620C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43620C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Könyves Kálmán uralkodása</w:t>
      </w:r>
    </w:p>
    <w:p w:rsidR="00E24AFF" w:rsidRDefault="00E24AFF" w:rsidP="00E24A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4AFF"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 w:rsidRPr="00E24AFF">
        <w:rPr>
          <w:rFonts w:ascii="Times New Roman" w:hAnsi="Times New Roman" w:cs="Times New Roman"/>
          <w:bCs/>
          <w:sz w:val="28"/>
          <w:szCs w:val="28"/>
        </w:rPr>
        <w:t xml:space="preserve">Mivel </w:t>
      </w:r>
      <w:r w:rsidRPr="00E24AFF">
        <w:rPr>
          <w:rFonts w:ascii="Times New Roman" w:hAnsi="Times New Roman" w:cs="Times New Roman"/>
          <w:b/>
          <w:bCs/>
          <w:sz w:val="28"/>
          <w:szCs w:val="28"/>
        </w:rPr>
        <w:t>László király</w:t>
      </w:r>
      <w:r w:rsidRPr="00E24AFF">
        <w:rPr>
          <w:rFonts w:ascii="Times New Roman" w:hAnsi="Times New Roman" w:cs="Times New Roman"/>
          <w:bCs/>
          <w:sz w:val="28"/>
          <w:szCs w:val="28"/>
        </w:rPr>
        <w:t xml:space="preserve">nak nem volt fiú utóda, ezért </w:t>
      </w:r>
      <w:r w:rsidRPr="00E24AFF">
        <w:rPr>
          <w:rFonts w:ascii="Times New Roman" w:hAnsi="Times New Roman" w:cs="Times New Roman"/>
          <w:b/>
          <w:bCs/>
          <w:sz w:val="28"/>
          <w:szCs w:val="28"/>
        </w:rPr>
        <w:t>unokaöccse, Kálmán követte a trónon.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24AFF">
        <w:rPr>
          <w:rFonts w:ascii="Times New Roman" w:hAnsi="Times New Roman" w:cs="Times New Roman"/>
          <w:bCs/>
          <w:sz w:val="28"/>
          <w:szCs w:val="28"/>
        </w:rPr>
        <w:t xml:space="preserve">Latinul tudó, írásban és olvasásban is jártas </w:t>
      </w:r>
      <w:r w:rsidRPr="00E24AFF">
        <w:rPr>
          <w:rFonts w:ascii="Times New Roman" w:hAnsi="Times New Roman" w:cs="Times New Roman"/>
          <w:b/>
          <w:bCs/>
          <w:sz w:val="28"/>
          <w:szCs w:val="28"/>
        </w:rPr>
        <w:t>királyunk műveltsége kivételesnek számított.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24AFF">
        <w:rPr>
          <w:rFonts w:ascii="Times New Roman" w:hAnsi="Times New Roman" w:cs="Times New Roman"/>
          <w:b/>
          <w:bCs/>
          <w:sz w:val="28"/>
          <w:szCs w:val="28"/>
        </w:rPr>
        <w:t>Kálmán király folytatta elődje munkáját, de törvényei</w:t>
      </w:r>
      <w:r w:rsidRPr="00E24AFF">
        <w:rPr>
          <w:rFonts w:ascii="Times New Roman" w:hAnsi="Times New Roman" w:cs="Times New Roman"/>
          <w:b/>
          <w:bCs/>
          <w:sz w:val="28"/>
          <w:szCs w:val="28"/>
          <w:lang w:val="es-ES"/>
        </w:rPr>
        <w:t>ben enyhült a szigor a tolvajokkal szemben.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br/>
      </w:r>
      <w:r w:rsidRPr="00E24AFF">
        <w:rPr>
          <w:rFonts w:ascii="Times New Roman" w:hAnsi="Times New Roman" w:cs="Times New Roman"/>
          <w:b/>
          <w:bCs/>
          <w:sz w:val="28"/>
          <w:szCs w:val="28"/>
        </w:rPr>
        <w:t xml:space="preserve">Támadó hadjáratokat vezetett </w:t>
      </w:r>
      <w:proofErr w:type="spellStart"/>
      <w:r w:rsidRPr="00E24AFF">
        <w:rPr>
          <w:rFonts w:ascii="Times New Roman" w:hAnsi="Times New Roman" w:cs="Times New Roman"/>
          <w:b/>
          <w:bCs/>
          <w:color w:val="C00000"/>
          <w:sz w:val="28"/>
          <w:szCs w:val="28"/>
        </w:rPr>
        <w:t>Halics</w:t>
      </w:r>
      <w:proofErr w:type="spellEnd"/>
      <w:r w:rsidRPr="00E24AFF">
        <w:rPr>
          <w:rFonts w:ascii="Times New Roman" w:hAnsi="Times New Roman" w:cs="Times New Roman"/>
          <w:b/>
          <w:bCs/>
          <w:sz w:val="28"/>
          <w:szCs w:val="28"/>
        </w:rPr>
        <w:t xml:space="preserve"> felé, és meghódította Dalmáciát.</w:t>
      </w:r>
    </w:p>
    <w:p w:rsidR="00E24AFF" w:rsidRDefault="00E24AFF" w:rsidP="00E24AFF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E24AFF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III. Béla uralkodása</w:t>
      </w:r>
    </w:p>
    <w:p w:rsidR="008157E8" w:rsidRDefault="008157E8" w:rsidP="008157E8">
      <w:pPr>
        <w:rPr>
          <w:rFonts w:ascii="Times New Roman" w:hAnsi="Times New Roman" w:cs="Times New Roman"/>
          <w:bCs/>
          <w:sz w:val="28"/>
          <w:szCs w:val="28"/>
        </w:rPr>
      </w:pPr>
      <w:r w:rsidRPr="008157E8"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 w:rsidRPr="008157E8">
        <w:rPr>
          <w:rFonts w:ascii="Times New Roman" w:hAnsi="Times New Roman" w:cs="Times New Roman"/>
          <w:bCs/>
          <w:sz w:val="28"/>
          <w:szCs w:val="28"/>
        </w:rPr>
        <w:t xml:space="preserve">A magyar királyság helyzete a 12.századvégén, </w:t>
      </w:r>
      <w:r w:rsidRPr="008157E8">
        <w:rPr>
          <w:rFonts w:ascii="Times New Roman" w:hAnsi="Times New Roman" w:cs="Times New Roman"/>
          <w:b/>
          <w:bCs/>
          <w:color w:val="C00000"/>
          <w:sz w:val="28"/>
          <w:szCs w:val="28"/>
        </w:rPr>
        <w:t>III. Béla</w:t>
      </w:r>
      <w:r w:rsidRPr="008157E8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 w:rsidRPr="008157E8">
        <w:rPr>
          <w:rFonts w:ascii="Times New Roman" w:hAnsi="Times New Roman" w:cs="Times New Roman"/>
          <w:bCs/>
          <w:sz w:val="28"/>
          <w:szCs w:val="28"/>
        </w:rPr>
        <w:t>uralkodása alatt erősödött meg újra.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57E8">
        <w:rPr>
          <w:rFonts w:ascii="Times New Roman" w:hAnsi="Times New Roman" w:cs="Times New Roman"/>
          <w:bCs/>
          <w:sz w:val="28"/>
          <w:szCs w:val="28"/>
        </w:rPr>
        <w:t xml:space="preserve">A magyar-bizánci szövetség megerősítése érdekében Béla </w:t>
      </w:r>
      <w:r w:rsidRPr="008157E8">
        <w:rPr>
          <w:rFonts w:ascii="Times New Roman" w:hAnsi="Times New Roman" w:cs="Times New Roman"/>
          <w:b/>
          <w:bCs/>
          <w:sz w:val="28"/>
          <w:szCs w:val="28"/>
        </w:rPr>
        <w:t>a bizánci udvarban nevelkedett</w:t>
      </w:r>
      <w:r w:rsidRPr="008157E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157E8">
        <w:rPr>
          <w:rFonts w:ascii="Times New Roman" w:hAnsi="Times New Roman" w:cs="Times New Roman"/>
          <w:bCs/>
          <w:sz w:val="28"/>
          <w:szCs w:val="28"/>
        </w:rPr>
        <w:br/>
        <w:t xml:space="preserve">A két ország kapcsolata erősödött akkor, amikor a bizánci császár, </w:t>
      </w:r>
      <w:proofErr w:type="spellStart"/>
      <w:r w:rsidRPr="008157E8">
        <w:rPr>
          <w:rFonts w:ascii="Times New Roman" w:hAnsi="Times New Roman" w:cs="Times New Roman"/>
          <w:bCs/>
          <w:sz w:val="28"/>
          <w:szCs w:val="28"/>
        </w:rPr>
        <w:t>Manuél</w:t>
      </w:r>
      <w:proofErr w:type="spellEnd"/>
      <w:r w:rsidRPr="008157E8">
        <w:rPr>
          <w:rFonts w:ascii="Times New Roman" w:hAnsi="Times New Roman" w:cs="Times New Roman"/>
          <w:bCs/>
          <w:sz w:val="28"/>
          <w:szCs w:val="28"/>
        </w:rPr>
        <w:t xml:space="preserve"> lányával jegyezték el.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57E8">
        <w:rPr>
          <w:rFonts w:ascii="Times New Roman" w:hAnsi="Times New Roman" w:cs="Times New Roman"/>
          <w:bCs/>
          <w:sz w:val="28"/>
          <w:szCs w:val="28"/>
        </w:rPr>
        <w:t xml:space="preserve">Mivel </w:t>
      </w:r>
      <w:proofErr w:type="spellStart"/>
      <w:r w:rsidRPr="008157E8">
        <w:rPr>
          <w:rFonts w:ascii="Times New Roman" w:hAnsi="Times New Roman" w:cs="Times New Roman"/>
          <w:b/>
          <w:bCs/>
          <w:sz w:val="28"/>
          <w:szCs w:val="28"/>
        </w:rPr>
        <w:t>Manuélnek</w:t>
      </w:r>
      <w:proofErr w:type="spellEnd"/>
      <w:r w:rsidRPr="008157E8">
        <w:rPr>
          <w:rFonts w:ascii="Times New Roman" w:hAnsi="Times New Roman" w:cs="Times New Roman"/>
          <w:b/>
          <w:bCs/>
          <w:sz w:val="28"/>
          <w:szCs w:val="28"/>
        </w:rPr>
        <w:t xml:space="preserve"> nem volt fia,</w:t>
      </w:r>
      <w:r w:rsidRPr="008157E8">
        <w:rPr>
          <w:rFonts w:ascii="Times New Roman" w:hAnsi="Times New Roman" w:cs="Times New Roman"/>
          <w:bCs/>
          <w:sz w:val="28"/>
          <w:szCs w:val="28"/>
        </w:rPr>
        <w:t xml:space="preserve"> és Bélának magas méltóságot juttatott, feltételezik, hogy </w:t>
      </w:r>
      <w:r w:rsidRPr="008157E8">
        <w:rPr>
          <w:rFonts w:ascii="Times New Roman" w:hAnsi="Times New Roman" w:cs="Times New Roman"/>
          <w:b/>
          <w:bCs/>
          <w:sz w:val="28"/>
          <w:szCs w:val="28"/>
        </w:rPr>
        <w:t xml:space="preserve">örökösének szánta. </w:t>
      </w:r>
      <w:r w:rsidRPr="008157E8">
        <w:rPr>
          <w:rFonts w:ascii="Times New Roman" w:hAnsi="Times New Roman" w:cs="Times New Roman"/>
          <w:b/>
          <w:bCs/>
          <w:sz w:val="28"/>
          <w:szCs w:val="28"/>
        </w:rPr>
        <w:br/>
        <w:t>Bélát</w:t>
      </w:r>
      <w:r w:rsidRPr="008157E8">
        <w:rPr>
          <w:rFonts w:ascii="Times New Roman" w:hAnsi="Times New Roman" w:cs="Times New Roman"/>
          <w:bCs/>
          <w:sz w:val="28"/>
          <w:szCs w:val="28"/>
        </w:rPr>
        <w:t xml:space="preserve"> mindaddig trónörökösként is kezelték, amíg a császárnak fia nem született.</w:t>
      </w:r>
    </w:p>
    <w:p w:rsidR="008157E8" w:rsidRDefault="008157E8" w:rsidP="008157E8">
      <w:pPr>
        <w:rPr>
          <w:rFonts w:ascii="Times New Roman" w:hAnsi="Times New Roman" w:cs="Times New Roman"/>
          <w:bCs/>
          <w:sz w:val="28"/>
          <w:szCs w:val="28"/>
        </w:rPr>
      </w:pPr>
    </w:p>
    <w:p w:rsidR="008157E8" w:rsidRDefault="008157E8" w:rsidP="008157E8">
      <w:pPr>
        <w:rPr>
          <w:rFonts w:ascii="Times New Roman" w:hAnsi="Times New Roman" w:cs="Times New Roman"/>
          <w:bCs/>
          <w:sz w:val="28"/>
          <w:szCs w:val="28"/>
        </w:rPr>
      </w:pPr>
    </w:p>
    <w:p w:rsidR="008157E8" w:rsidRDefault="008157E8" w:rsidP="008157E8">
      <w:pPr>
        <w:rPr>
          <w:rFonts w:ascii="Times New Roman" w:hAnsi="Times New Roman" w:cs="Times New Roman"/>
          <w:bCs/>
          <w:sz w:val="28"/>
          <w:szCs w:val="28"/>
        </w:rPr>
      </w:pPr>
    </w:p>
    <w:p w:rsidR="008157E8" w:rsidRDefault="008157E8" w:rsidP="008157E8">
      <w:pPr>
        <w:rPr>
          <w:rFonts w:ascii="Times New Roman" w:hAnsi="Times New Roman" w:cs="Times New Roman"/>
          <w:bCs/>
          <w:sz w:val="28"/>
          <w:szCs w:val="28"/>
        </w:rPr>
      </w:pPr>
      <w:r w:rsidRPr="008157E8">
        <w:rPr>
          <w:rFonts w:ascii="Times New Roman" w:hAnsi="Times New Roman" w:cs="Times New Roman"/>
          <w:b/>
          <w:bCs/>
          <w:sz w:val="28"/>
          <w:szCs w:val="28"/>
        </w:rPr>
        <w:t>5).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57E8">
        <w:rPr>
          <w:rFonts w:ascii="Times New Roman" w:hAnsi="Times New Roman" w:cs="Times New Roman"/>
          <w:b/>
          <w:bCs/>
          <w:sz w:val="28"/>
          <w:szCs w:val="28"/>
        </w:rPr>
        <w:t xml:space="preserve">Magyarországon az új királyt bizalmatlanság fogadta, </w:t>
      </w:r>
      <w:r w:rsidRPr="008157E8">
        <w:rPr>
          <w:rFonts w:ascii="Times New Roman" w:hAnsi="Times New Roman" w:cs="Times New Roman"/>
          <w:bCs/>
          <w:sz w:val="28"/>
          <w:szCs w:val="28"/>
        </w:rPr>
        <w:t xml:space="preserve">pedig neveltetése kiváló volt, remek diplomáciai érzékkel rendelkezett, és jártas volt a fegyverforgatásban is. </w:t>
      </w:r>
      <w:proofErr w:type="spellStart"/>
      <w:r w:rsidRPr="008157E8">
        <w:rPr>
          <w:rFonts w:ascii="Times New Roman" w:hAnsi="Times New Roman" w:cs="Times New Roman"/>
          <w:b/>
          <w:bCs/>
          <w:sz w:val="28"/>
          <w:szCs w:val="28"/>
        </w:rPr>
        <w:t>Manuél</w:t>
      </w:r>
      <w:proofErr w:type="spellEnd"/>
      <w:r w:rsidRPr="008157E8">
        <w:rPr>
          <w:rFonts w:ascii="Times New Roman" w:hAnsi="Times New Roman" w:cs="Times New Roman"/>
          <w:b/>
          <w:bCs/>
          <w:sz w:val="28"/>
          <w:szCs w:val="28"/>
        </w:rPr>
        <w:t xml:space="preserve"> halála után területeket foglalt el Bizánctól</w:t>
      </w:r>
      <w:r w:rsidRPr="008157E8">
        <w:rPr>
          <w:rFonts w:ascii="Times New Roman" w:hAnsi="Times New Roman" w:cs="Times New Roman"/>
          <w:bCs/>
          <w:sz w:val="28"/>
          <w:szCs w:val="28"/>
        </w:rPr>
        <w:t>, jó viszonyt épített ki</w:t>
      </w:r>
      <w:r>
        <w:rPr>
          <w:rFonts w:ascii="Times New Roman" w:hAnsi="Times New Roman" w:cs="Times New Roman"/>
          <w:bCs/>
          <w:sz w:val="28"/>
          <w:szCs w:val="28"/>
        </w:rPr>
        <w:t xml:space="preserve"> a pápával és francia felesége </w:t>
      </w:r>
      <w:r w:rsidRPr="008157E8">
        <w:rPr>
          <w:rFonts w:ascii="Times New Roman" w:hAnsi="Times New Roman" w:cs="Times New Roman"/>
          <w:bCs/>
          <w:sz w:val="28"/>
          <w:szCs w:val="28"/>
        </w:rPr>
        <w:t>révén a párizsi udvarral is.</w:t>
      </w:r>
    </w:p>
    <w:p w:rsidR="008157E8" w:rsidRDefault="008157E8" w:rsidP="008157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57E8">
        <w:rPr>
          <w:rFonts w:ascii="Times New Roman" w:hAnsi="Times New Roman" w:cs="Times New Roman"/>
          <w:b/>
          <w:bCs/>
          <w:sz w:val="28"/>
          <w:szCs w:val="28"/>
        </w:rPr>
        <w:t>6).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57E8">
        <w:rPr>
          <w:rFonts w:ascii="Times New Roman" w:hAnsi="Times New Roman" w:cs="Times New Roman"/>
          <w:b/>
          <w:bCs/>
          <w:sz w:val="28"/>
          <w:szCs w:val="28"/>
        </w:rPr>
        <w:t>Béla jövedelmei</w:t>
      </w:r>
      <w:r w:rsidRPr="008157E8">
        <w:rPr>
          <w:rFonts w:ascii="Times New Roman" w:hAnsi="Times New Roman" w:cs="Times New Roman"/>
          <w:bCs/>
          <w:sz w:val="28"/>
          <w:szCs w:val="28"/>
        </w:rPr>
        <w:t xml:space="preserve">ről fennmaradt egy részletes feljegyzés. Ennek alapján ismerjük a királyi bevételeket. </w:t>
      </w:r>
      <w:r w:rsidRPr="008157E8">
        <w:rPr>
          <w:rFonts w:ascii="Times New Roman" w:hAnsi="Times New Roman" w:cs="Times New Roman"/>
          <w:bCs/>
          <w:sz w:val="28"/>
          <w:szCs w:val="28"/>
        </w:rPr>
        <w:br/>
        <w:t xml:space="preserve">Ezek egy része </w:t>
      </w:r>
      <w:r w:rsidRPr="008157E8">
        <w:rPr>
          <w:rFonts w:ascii="Times New Roman" w:hAnsi="Times New Roman" w:cs="Times New Roman"/>
          <w:b/>
          <w:bCs/>
          <w:sz w:val="28"/>
          <w:szCs w:val="28"/>
        </w:rPr>
        <w:t>a királyi birtokokról</w:t>
      </w:r>
      <w:r w:rsidRPr="008157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57E8">
        <w:rPr>
          <w:rFonts w:ascii="Times New Roman" w:hAnsi="Times New Roman" w:cs="Times New Roman"/>
          <w:b/>
          <w:bCs/>
          <w:sz w:val="28"/>
          <w:szCs w:val="28"/>
        </w:rPr>
        <w:t>beszedett élelem és nemesfém.</w:t>
      </w:r>
    </w:p>
    <w:p w:rsidR="00DA19D8" w:rsidRDefault="00DA19D8" w:rsidP="00DA19D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A19D8">
        <w:rPr>
          <w:rFonts w:ascii="Times New Roman" w:hAnsi="Times New Roman" w:cs="Times New Roman"/>
          <w:bCs/>
          <w:sz w:val="28"/>
          <w:szCs w:val="28"/>
        </w:rPr>
        <w:t xml:space="preserve">). Más részük </w:t>
      </w:r>
      <w:r w:rsidRPr="00DA19D8">
        <w:rPr>
          <w:rFonts w:ascii="Times New Roman" w:hAnsi="Times New Roman" w:cs="Times New Roman"/>
          <w:b/>
          <w:bCs/>
          <w:sz w:val="28"/>
          <w:szCs w:val="28"/>
        </w:rPr>
        <w:t>a királyt</w:t>
      </w:r>
      <w:r w:rsidRPr="00DA19D8">
        <w:rPr>
          <w:rFonts w:ascii="Times New Roman" w:hAnsi="Times New Roman" w:cs="Times New Roman"/>
          <w:bCs/>
          <w:sz w:val="28"/>
          <w:szCs w:val="28"/>
        </w:rPr>
        <w:t xml:space="preserve"> mint az ország uralkodóját </w:t>
      </w:r>
      <w:r w:rsidRPr="00DA19D8">
        <w:rPr>
          <w:rFonts w:ascii="Times New Roman" w:hAnsi="Times New Roman" w:cs="Times New Roman"/>
          <w:b/>
          <w:bCs/>
          <w:sz w:val="28"/>
          <w:szCs w:val="28"/>
        </w:rPr>
        <w:t>megillető jövedelmek</w:t>
      </w:r>
      <w:r w:rsidRPr="00DA19D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A19D8">
        <w:rPr>
          <w:rFonts w:ascii="Times New Roman" w:hAnsi="Times New Roman" w:cs="Times New Roman"/>
          <w:b/>
          <w:bCs/>
          <w:sz w:val="28"/>
          <w:szCs w:val="28"/>
        </w:rPr>
        <w:t>amelyeket pénzben fizettek.</w:t>
      </w:r>
      <w:r w:rsidRPr="00DA19D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A19D8">
        <w:rPr>
          <w:rFonts w:ascii="Times New Roman" w:hAnsi="Times New Roman" w:cs="Times New Roman"/>
          <w:bCs/>
          <w:sz w:val="28"/>
          <w:szCs w:val="28"/>
        </w:rPr>
        <w:t xml:space="preserve">Ilyenek voltak a különböző </w:t>
      </w:r>
      <w:r w:rsidRPr="00DA19D8">
        <w:rPr>
          <w:rFonts w:ascii="Times New Roman" w:hAnsi="Times New Roman" w:cs="Times New Roman"/>
          <w:b/>
          <w:bCs/>
          <w:sz w:val="28"/>
          <w:szCs w:val="28"/>
        </w:rPr>
        <w:t>adók és vámok.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A19D8">
        <w:rPr>
          <w:rFonts w:ascii="Times New Roman" w:hAnsi="Times New Roman" w:cs="Times New Roman"/>
          <w:b/>
          <w:bCs/>
          <w:sz w:val="28"/>
          <w:szCs w:val="28"/>
        </w:rPr>
        <w:t xml:space="preserve">Bevételei felülmúlták a nyugati uralkodókét is. </w:t>
      </w:r>
      <w:r w:rsidRPr="00DA19D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A19D8">
        <w:rPr>
          <w:rFonts w:ascii="Times New Roman" w:hAnsi="Times New Roman" w:cs="Times New Roman"/>
          <w:bCs/>
          <w:sz w:val="28"/>
          <w:szCs w:val="28"/>
        </w:rPr>
        <w:t>Belőlük Béla bőkezűen adakozott kolostorok építésére.</w:t>
      </w:r>
      <w:r w:rsidRPr="00DA19D8">
        <w:rPr>
          <w:rFonts w:ascii="Times New Roman" w:hAnsi="Times New Roman" w:cs="Times New Roman"/>
          <w:bCs/>
          <w:sz w:val="28"/>
          <w:szCs w:val="28"/>
        </w:rPr>
        <w:br/>
      </w:r>
      <w:r w:rsidRPr="00DA19D8">
        <w:rPr>
          <w:rFonts w:ascii="Times New Roman" w:hAnsi="Times New Roman" w:cs="Times New Roman"/>
          <w:b/>
          <w:bCs/>
          <w:sz w:val="28"/>
          <w:szCs w:val="28"/>
        </w:rPr>
        <w:t>Fontosnak tartotta, hogy h</w:t>
      </w:r>
      <w:r w:rsidR="00396AE2">
        <w:rPr>
          <w:rFonts w:ascii="Times New Roman" w:hAnsi="Times New Roman" w:cs="Times New Roman"/>
          <w:b/>
          <w:bCs/>
          <w:sz w:val="28"/>
          <w:szCs w:val="28"/>
        </w:rPr>
        <w:t xml:space="preserve">atalma külsőségekben is </w:t>
      </w:r>
      <w:proofErr w:type="spellStart"/>
      <w:r w:rsidR="00396AE2">
        <w:rPr>
          <w:rFonts w:ascii="Times New Roman" w:hAnsi="Times New Roman" w:cs="Times New Roman"/>
          <w:b/>
          <w:bCs/>
          <w:sz w:val="28"/>
          <w:szCs w:val="28"/>
        </w:rPr>
        <w:t>kifejező</w:t>
      </w:r>
      <w:r w:rsidRPr="00DA19D8">
        <w:rPr>
          <w:rFonts w:ascii="Times New Roman" w:hAnsi="Times New Roman" w:cs="Times New Roman"/>
          <w:b/>
          <w:bCs/>
          <w:sz w:val="28"/>
          <w:szCs w:val="28"/>
        </w:rPr>
        <w:t>djön</w:t>
      </w:r>
      <w:proofErr w:type="spellEnd"/>
      <w:r w:rsidRPr="00DA19D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96AE2" w:rsidRPr="00396AE2" w:rsidRDefault="00396AE2" w:rsidP="00396AE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8). </w:t>
      </w:r>
      <w:r w:rsidRPr="00396AE2">
        <w:rPr>
          <w:rFonts w:ascii="Times New Roman" w:hAnsi="Times New Roman" w:cs="Times New Roman"/>
          <w:bCs/>
          <w:sz w:val="28"/>
          <w:szCs w:val="28"/>
        </w:rPr>
        <w:t xml:space="preserve">A bizánci udvarban azt is tapasztalta a magyar király, milyen </w:t>
      </w:r>
      <w:r w:rsidRPr="00396AE2">
        <w:rPr>
          <w:rFonts w:ascii="Times New Roman" w:hAnsi="Times New Roman" w:cs="Times New Roman"/>
          <w:b/>
          <w:bCs/>
          <w:sz w:val="28"/>
          <w:szCs w:val="28"/>
        </w:rPr>
        <w:t>fontos az ország dolgainak - főképpen a birtokadományoknak – az írásba foglalása Ezért önálló királyi hivatalt, kancelláriát szervezett az oklevelek kiadására.</w:t>
      </w:r>
    </w:p>
    <w:p w:rsidR="00396AE2" w:rsidRPr="00DA19D8" w:rsidRDefault="00396AE2" w:rsidP="00DA19D8">
      <w:pPr>
        <w:rPr>
          <w:rFonts w:ascii="Times New Roman" w:hAnsi="Times New Roman" w:cs="Times New Roman"/>
          <w:bCs/>
          <w:sz w:val="28"/>
          <w:szCs w:val="28"/>
        </w:rPr>
      </w:pPr>
    </w:p>
    <w:p w:rsidR="008157E8" w:rsidRDefault="00022895" w:rsidP="00396AE2">
      <w:pPr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bookmarkStart w:id="0" w:name="_GoBack"/>
      <w:bookmarkEnd w:id="0"/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  <w:r w:rsidR="008157E8">
        <w:rPr>
          <w:rFonts w:ascii="Monotype Corsiva" w:hAnsi="Monotype Corsiva" w:cs="Times New Roman"/>
          <w:b/>
          <w:bCs/>
          <w:color w:val="C00000"/>
          <w:sz w:val="48"/>
          <w:szCs w:val="48"/>
        </w:rPr>
        <w:br/>
      </w:r>
    </w:p>
    <w:p w:rsidR="0043620C" w:rsidRDefault="001A1E15" w:rsidP="0043620C">
      <w:pPr>
        <w:pStyle w:val="Listaszerbekezds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I.(</w:t>
      </w:r>
      <w:r w:rsidR="006C0FD0" w:rsidRPr="001A1E15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Szent) László</w:t>
      </w:r>
      <w:r w:rsidR="006C0FD0" w:rsidRPr="001A1E15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</w:rPr>
        <w:t xml:space="preserve"> - </w:t>
      </w:r>
      <w:r w:rsidR="006C0FD0" w:rsidRPr="001A1E15">
        <w:rPr>
          <w:rFonts w:ascii="Times New Roman" w:hAnsi="Times New Roman" w:cs="Times New Roman"/>
          <w:b/>
          <w:bCs/>
          <w:sz w:val="28"/>
          <w:szCs w:val="28"/>
        </w:rPr>
        <w:t>Árpád-házi magyar király /1077-1095/.</w:t>
      </w:r>
      <w:r w:rsidR="0043620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3620C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br/>
      </w:r>
      <w:r w:rsidR="0043620C" w:rsidRPr="0043620C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Könyves Kálmán - </w:t>
      </w:r>
      <w:r w:rsidR="0043620C" w:rsidRPr="0043620C">
        <w:rPr>
          <w:rFonts w:ascii="Times New Roman" w:hAnsi="Times New Roman" w:cs="Times New Roman"/>
          <w:b/>
          <w:bCs/>
          <w:sz w:val="28"/>
          <w:szCs w:val="28"/>
        </w:rPr>
        <w:t>magyar király 1095 – 1116 között;</w:t>
      </w:r>
      <w:r w:rsidR="0043620C" w:rsidRPr="0043620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Tanult királyunk volt, s ebből ered a "Könyves" név.</w:t>
      </w:r>
    </w:p>
    <w:p w:rsidR="00E24AFF" w:rsidRDefault="00E24AFF" w:rsidP="0043620C">
      <w:pPr>
        <w:pStyle w:val="Listaszerbekezds"/>
        <w:ind w:left="0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br/>
      </w:r>
      <w:proofErr w:type="spellStart"/>
      <w:r w:rsidRPr="00E24AF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Halics</w:t>
      </w:r>
      <w:proofErr w:type="spellEnd"/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 w:rsidRPr="00E24AFF">
        <w:rPr>
          <w:rFonts w:ascii="Times New Roman" w:hAnsi="Times New Roman" w:cs="Times New Roman"/>
          <w:b/>
          <w:bCs/>
          <w:sz w:val="28"/>
          <w:szCs w:val="28"/>
        </w:rPr>
        <w:t>város Ukrajnában, a mai Kijev, Ukrajna fővárosa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. </w:t>
      </w:r>
      <w:r w:rsidR="008157E8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br/>
      </w:r>
    </w:p>
    <w:p w:rsidR="00E24AFF" w:rsidRDefault="00E24AFF" w:rsidP="00E24A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4AF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III. Béla - </w:t>
      </w:r>
      <w:r w:rsidR="008157E8" w:rsidRPr="008157E8">
        <w:rPr>
          <w:rFonts w:ascii="Times New Roman" w:hAnsi="Times New Roman" w:cs="Times New Roman"/>
          <w:b/>
          <w:bCs/>
          <w:sz w:val="28"/>
          <w:szCs w:val="28"/>
        </w:rPr>
        <w:t xml:space="preserve">Árpád-házi magyar király, </w:t>
      </w:r>
      <w:r w:rsidRPr="008157E8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8157E8" w:rsidRPr="008157E8">
        <w:rPr>
          <w:rFonts w:ascii="Times New Roman" w:hAnsi="Times New Roman" w:cs="Times New Roman"/>
          <w:b/>
          <w:bCs/>
          <w:sz w:val="28"/>
          <w:szCs w:val="28"/>
        </w:rPr>
        <w:t>ralkodott 1172-1196-ig.</w:t>
      </w:r>
    </w:p>
    <w:p w:rsidR="00DA19D8" w:rsidRPr="00DA19D8" w:rsidRDefault="00DA19D8" w:rsidP="00E24A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19D8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Anonymus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DA19D8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DA19D8">
        <w:rPr>
          <w:rFonts w:ascii="Times New Roman" w:hAnsi="Times New Roman" w:cs="Times New Roman"/>
          <w:b/>
          <w:bCs/>
          <w:sz w:val="28"/>
          <w:szCs w:val="28"/>
        </w:rPr>
        <w:t>névtelen, /P. mester/ írástudó pap, aki a királyi kancellária</w:t>
      </w:r>
      <w:r w:rsidRPr="00DA19D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jegyzője volt.</w:t>
      </w:r>
    </w:p>
    <w:p w:rsidR="008157E8" w:rsidRPr="00E24AFF" w:rsidRDefault="008157E8" w:rsidP="00E24AFF">
      <w:pPr>
        <w:rPr>
          <w:b/>
          <w:bCs/>
          <w:color w:val="2F5496" w:themeColor="accent5" w:themeShade="BF"/>
          <w:sz w:val="28"/>
          <w:szCs w:val="28"/>
        </w:rPr>
      </w:pPr>
    </w:p>
    <w:p w:rsidR="00E24AFF" w:rsidRPr="00E24AFF" w:rsidRDefault="00E24AFF" w:rsidP="0043620C">
      <w:pPr>
        <w:pStyle w:val="Listaszerbekezds"/>
        <w:ind w:left="0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:rsidR="0043620C" w:rsidRPr="00E24AFF" w:rsidRDefault="0043620C" w:rsidP="0043620C">
      <w:pPr>
        <w:pStyle w:val="Listaszerbekezds"/>
        <w:ind w:left="0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E24AF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br/>
      </w:r>
    </w:p>
    <w:p w:rsidR="0043620C" w:rsidRPr="0043620C" w:rsidRDefault="0043620C" w:rsidP="001A1E15">
      <w:pPr>
        <w:pStyle w:val="Listaszerbekezds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1E15" w:rsidRPr="001A1E15" w:rsidRDefault="001A1E15" w:rsidP="001A1E15">
      <w:pPr>
        <w:pStyle w:val="Listaszerbekezds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0FD0" w:rsidRPr="006C0FD0" w:rsidRDefault="006C0FD0" w:rsidP="006C0FD0">
      <w:pPr>
        <w:rPr>
          <w:rFonts w:ascii="Times New Roman" w:hAnsi="Times New Roman" w:cs="Times New Roman"/>
          <w:bCs/>
          <w:color w:val="2F5496" w:themeColor="accent5" w:themeShade="BF"/>
          <w:sz w:val="28"/>
          <w:szCs w:val="28"/>
        </w:rPr>
      </w:pPr>
    </w:p>
    <w:p w:rsidR="00022895" w:rsidRDefault="00022895"/>
    <w:sectPr w:rsidR="00022895" w:rsidSect="008157E8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01D06"/>
    <w:multiLevelType w:val="hybridMultilevel"/>
    <w:tmpl w:val="BE7C3200"/>
    <w:lvl w:ilvl="0" w:tplc="8F3676B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5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41732"/>
    <w:multiLevelType w:val="hybridMultilevel"/>
    <w:tmpl w:val="3A30AC8A"/>
    <w:lvl w:ilvl="0" w:tplc="155015E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5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C9"/>
    <w:rsid w:val="00022895"/>
    <w:rsid w:val="001A1E15"/>
    <w:rsid w:val="00396AE2"/>
    <w:rsid w:val="0043620C"/>
    <w:rsid w:val="006C0FD0"/>
    <w:rsid w:val="008157E8"/>
    <w:rsid w:val="00907EB4"/>
    <w:rsid w:val="00DA19D8"/>
    <w:rsid w:val="00E127C9"/>
    <w:rsid w:val="00E2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E6B3"/>
  <w15:chartTrackingRefBased/>
  <w15:docId w15:val="{BAB2A24C-AF4B-488A-98AF-8322388F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2895"/>
    <w:pPr>
      <w:spacing w:line="25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C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C0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4</cp:revision>
  <dcterms:created xsi:type="dcterms:W3CDTF">2021-04-24T08:42:00Z</dcterms:created>
  <dcterms:modified xsi:type="dcterms:W3CDTF">2021-04-24T09:36:00Z</dcterms:modified>
</cp:coreProperties>
</file>