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7F" w:rsidRDefault="00D01E7F" w:rsidP="00D01E7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D01E7F" w:rsidRDefault="00D01E7F" w:rsidP="00D01E7F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CE798A" w:rsidRDefault="00CE798A" w:rsidP="00CE798A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CE798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hosszú háború</w:t>
      </w:r>
    </w:p>
    <w:p w:rsidR="00CE798A" w:rsidRDefault="00CE798A" w:rsidP="00CE79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CE798A">
        <w:rPr>
          <w:rFonts w:ascii="Times New Roman" w:hAnsi="Times New Roman" w:cs="Times New Roman"/>
          <w:bCs/>
          <w:sz w:val="28"/>
          <w:szCs w:val="28"/>
        </w:rPr>
        <w:t xml:space="preserve">Szigetvár eleste után negyedszázados béke következett. </w:t>
      </w:r>
      <w:r w:rsidRPr="00CE798A">
        <w:rPr>
          <w:rFonts w:ascii="Times New Roman" w:hAnsi="Times New Roman" w:cs="Times New Roman"/>
          <w:bCs/>
          <w:sz w:val="28"/>
          <w:szCs w:val="28"/>
        </w:rPr>
        <w:br/>
        <w:t xml:space="preserve">Miután a végvárakban kiújultak a harcok, </w:t>
      </w:r>
      <w:r w:rsidRPr="00CE798A">
        <w:rPr>
          <w:rFonts w:ascii="Times New Roman" w:hAnsi="Times New Roman" w:cs="Times New Roman"/>
          <w:b/>
          <w:bCs/>
          <w:sz w:val="28"/>
          <w:szCs w:val="28"/>
        </w:rPr>
        <w:t>1593-ban</w:t>
      </w:r>
      <w:r w:rsidRPr="00CE798A">
        <w:rPr>
          <w:rFonts w:ascii="Times New Roman" w:hAnsi="Times New Roman" w:cs="Times New Roman"/>
          <w:bCs/>
          <w:sz w:val="28"/>
          <w:szCs w:val="28"/>
        </w:rPr>
        <w:t xml:space="preserve"> a török hadat üzent. </w:t>
      </w:r>
      <w:r w:rsidRPr="00CE798A">
        <w:rPr>
          <w:rFonts w:ascii="Times New Roman" w:hAnsi="Times New Roman" w:cs="Times New Roman"/>
          <w:bCs/>
          <w:sz w:val="28"/>
          <w:szCs w:val="28"/>
        </w:rPr>
        <w:br/>
        <w:t xml:space="preserve">Ezzel </w:t>
      </w:r>
      <w:r w:rsidRPr="00CE798A">
        <w:rPr>
          <w:rFonts w:ascii="Times New Roman" w:hAnsi="Times New Roman" w:cs="Times New Roman"/>
          <w:b/>
          <w:bCs/>
          <w:sz w:val="28"/>
          <w:szCs w:val="28"/>
        </w:rPr>
        <w:t>kitört a hosszú háború, amelyet tizenöt éves háborúként is emlegetnek.</w:t>
      </w:r>
    </w:p>
    <w:p w:rsidR="00CE798A" w:rsidRDefault="00CE798A" w:rsidP="00CE79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CE798A">
        <w:rPr>
          <w:rFonts w:ascii="Times New Roman" w:hAnsi="Times New Roman" w:cs="Times New Roman"/>
          <w:b/>
          <w:bCs/>
          <w:sz w:val="28"/>
          <w:szCs w:val="28"/>
        </w:rPr>
        <w:t>A török kiűzése érdekében összefogott a Habsburg-udvar, a magyar nemesség és az Erdélyi Fejedelemség.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E798A">
        <w:rPr>
          <w:rFonts w:ascii="Times New Roman" w:hAnsi="Times New Roman" w:cs="Times New Roman"/>
          <w:bCs/>
          <w:sz w:val="28"/>
          <w:szCs w:val="28"/>
        </w:rPr>
        <w:t>A pápa és a német fejedelmek is támogatták a törökellenes háborút.</w:t>
      </w:r>
    </w:p>
    <w:p w:rsidR="00CE798A" w:rsidRDefault="00CE798A" w:rsidP="00CE79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798A">
        <w:rPr>
          <w:rFonts w:ascii="Times New Roman" w:hAnsi="Times New Roman" w:cs="Times New Roman"/>
          <w:b/>
          <w:bCs/>
          <w:sz w:val="28"/>
          <w:szCs w:val="28"/>
        </w:rPr>
        <w:t>3). 1596-ban azonban a törökök elfoglalták Egert, és győztek a döntő jelentőségű mezőkeresztesi csatában.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E798A">
        <w:rPr>
          <w:rFonts w:ascii="Times New Roman" w:hAnsi="Times New Roman" w:cs="Times New Roman"/>
          <w:bCs/>
          <w:sz w:val="28"/>
          <w:szCs w:val="28"/>
        </w:rPr>
        <w:t xml:space="preserve">A hosszú háború rengeteg emberéletet, pénzt, hadianyagot emésztett fel. </w:t>
      </w:r>
      <w:r w:rsidRPr="00CE798A">
        <w:rPr>
          <w:rFonts w:ascii="Times New Roman" w:hAnsi="Times New Roman" w:cs="Times New Roman"/>
          <w:bCs/>
          <w:sz w:val="28"/>
          <w:szCs w:val="28"/>
        </w:rPr>
        <w:br/>
        <w:t xml:space="preserve">Váltakozó szerencsével folytak a harcok, végül </w:t>
      </w:r>
      <w:r w:rsidRPr="00CE798A">
        <w:rPr>
          <w:rFonts w:ascii="Times New Roman" w:hAnsi="Times New Roman" w:cs="Times New Roman"/>
          <w:b/>
          <w:bCs/>
          <w:sz w:val="28"/>
          <w:szCs w:val="28"/>
        </w:rPr>
        <w:t>Eger mellett még Kanizsa került török uralom alá.</w:t>
      </w:r>
    </w:p>
    <w:p w:rsidR="00AF1171" w:rsidRDefault="00AF1171" w:rsidP="00AF1171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AF1171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Ellentét az udvar és a magyar rendek között</w:t>
      </w:r>
    </w:p>
    <w:p w:rsidR="00AF1171" w:rsidRDefault="00AF1171" w:rsidP="00AF11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171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AF1171">
        <w:rPr>
          <w:rFonts w:ascii="Times New Roman" w:hAnsi="Times New Roman" w:cs="Times New Roman"/>
          <w:bCs/>
          <w:sz w:val="28"/>
          <w:szCs w:val="28"/>
        </w:rPr>
        <w:t xml:space="preserve">Az elhúzódó háború pusztításai, a zsoldosok visszaélései a Királyi Magyarország számára is problémát jelentettek. </w:t>
      </w:r>
      <w:r w:rsidRPr="00AF1171">
        <w:rPr>
          <w:rFonts w:ascii="Times New Roman" w:hAnsi="Times New Roman" w:cs="Times New Roman"/>
          <w:bCs/>
          <w:sz w:val="28"/>
          <w:szCs w:val="28"/>
        </w:rPr>
        <w:br/>
        <w:t xml:space="preserve">Fokozta a feszültséget, hogy </w:t>
      </w:r>
      <w:r w:rsidRPr="00AF1171">
        <w:rPr>
          <w:rFonts w:ascii="Times New Roman" w:hAnsi="Times New Roman" w:cs="Times New Roman"/>
          <w:b/>
          <w:bCs/>
          <w:sz w:val="28"/>
          <w:szCs w:val="28"/>
        </w:rPr>
        <w:t>a Habsburg-udvar koholt vádak alapján felségsértési pereket indított magyar főurak ellen.</w:t>
      </w:r>
    </w:p>
    <w:p w:rsidR="00AF1171" w:rsidRPr="00300E91" w:rsidRDefault="00AF1171" w:rsidP="00AF1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171">
        <w:rPr>
          <w:rFonts w:ascii="Times New Roman" w:hAnsi="Times New Roman" w:cs="Times New Roman"/>
          <w:bCs/>
          <w:sz w:val="28"/>
          <w:szCs w:val="28"/>
        </w:rPr>
        <w:t xml:space="preserve">). Ezek célja a kiürült kincstár feltöltése volt, hiszen </w:t>
      </w:r>
      <w:proofErr w:type="spellStart"/>
      <w:r w:rsidRPr="00AF1171">
        <w:rPr>
          <w:rFonts w:ascii="Times New Roman" w:hAnsi="Times New Roman" w:cs="Times New Roman"/>
          <w:bCs/>
          <w:sz w:val="28"/>
          <w:szCs w:val="28"/>
        </w:rPr>
        <w:t>a,,bűnösöket</w:t>
      </w:r>
      <w:proofErr w:type="spellEnd"/>
      <w:r w:rsidRPr="00AF1171">
        <w:rPr>
          <w:rFonts w:ascii="Times New Roman" w:hAnsi="Times New Roman" w:cs="Times New Roman"/>
          <w:bCs/>
          <w:sz w:val="28"/>
          <w:szCs w:val="28"/>
        </w:rPr>
        <w:t xml:space="preserve">'' halálra és vagyonelkobzásra ítélték. </w:t>
      </w:r>
      <w:r w:rsidRPr="00AF1171">
        <w:rPr>
          <w:rFonts w:ascii="Times New Roman" w:hAnsi="Times New Roman" w:cs="Times New Roman"/>
          <w:bCs/>
          <w:sz w:val="28"/>
          <w:szCs w:val="28"/>
        </w:rPr>
        <w:br/>
      </w:r>
      <w:r w:rsidRPr="00300E91">
        <w:rPr>
          <w:rFonts w:ascii="Times New Roman" w:hAnsi="Times New Roman" w:cs="Times New Roman"/>
          <w:b/>
          <w:bCs/>
          <w:sz w:val="28"/>
          <w:szCs w:val="28"/>
        </w:rPr>
        <w:t xml:space="preserve">Felháborodást váltott ki a rendi kiváltságok sorozatos megsértése is. </w:t>
      </w:r>
      <w:r w:rsidRPr="00300E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1171">
        <w:rPr>
          <w:rFonts w:ascii="Times New Roman" w:hAnsi="Times New Roman" w:cs="Times New Roman"/>
          <w:bCs/>
          <w:sz w:val="28"/>
          <w:szCs w:val="28"/>
        </w:rPr>
        <w:t xml:space="preserve">Az országnak például évekig nem volt nádora. </w:t>
      </w:r>
      <w:r w:rsidR="00300E91">
        <w:rPr>
          <w:rFonts w:ascii="Times New Roman" w:hAnsi="Times New Roman" w:cs="Times New Roman"/>
          <w:bCs/>
          <w:sz w:val="28"/>
          <w:szCs w:val="28"/>
        </w:rPr>
        <w:br/>
      </w:r>
      <w:r w:rsidRPr="00AF1171">
        <w:rPr>
          <w:rFonts w:ascii="Times New Roman" w:hAnsi="Times New Roman" w:cs="Times New Roman"/>
          <w:bCs/>
          <w:sz w:val="28"/>
          <w:szCs w:val="28"/>
        </w:rPr>
        <w:t xml:space="preserve">Emellett </w:t>
      </w:r>
      <w:r w:rsidRPr="00300E91">
        <w:rPr>
          <w:rFonts w:ascii="Times New Roman" w:hAnsi="Times New Roman" w:cs="Times New Roman"/>
          <w:b/>
          <w:bCs/>
          <w:sz w:val="28"/>
          <w:szCs w:val="28"/>
        </w:rPr>
        <w:t>vallási ellentét is kialakult a katolikus Habsburgok és a túlnyomórészt protestáns magyar nemesek között.</w:t>
      </w:r>
    </w:p>
    <w:p w:rsidR="00AF1171" w:rsidRDefault="0008108A" w:rsidP="00AF1171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08108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Bocskai-felkelés</w:t>
      </w:r>
    </w:p>
    <w:p w:rsidR="0008108A" w:rsidRDefault="0008108A" w:rsidP="00081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108A">
        <w:rPr>
          <w:rFonts w:ascii="Times New Roman" w:hAnsi="Times New Roman" w:cs="Times New Roman"/>
          <w:b/>
          <w:bCs/>
          <w:sz w:val="28"/>
          <w:szCs w:val="28"/>
        </w:rPr>
        <w:t>6).</w:t>
      </w:r>
      <w:r w:rsidRPr="00081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08A">
        <w:rPr>
          <w:rFonts w:ascii="Times New Roman" w:hAnsi="Times New Roman" w:cs="Times New Roman"/>
          <w:b/>
          <w:bCs/>
          <w:sz w:val="28"/>
          <w:szCs w:val="28"/>
        </w:rPr>
        <w:t>Bocskai István</w:t>
      </w:r>
      <w:r w:rsidRPr="0008108A">
        <w:rPr>
          <w:rFonts w:ascii="Times New Roman" w:hAnsi="Times New Roman" w:cs="Times New Roman"/>
          <w:bCs/>
          <w:sz w:val="28"/>
          <w:szCs w:val="28"/>
        </w:rPr>
        <w:t xml:space="preserve"> kelet-magyarországi főúr volt. </w:t>
      </w:r>
      <w:r w:rsidRPr="0008108A">
        <w:rPr>
          <w:rFonts w:ascii="Times New Roman" w:hAnsi="Times New Roman" w:cs="Times New Roman"/>
          <w:bCs/>
          <w:sz w:val="28"/>
          <w:szCs w:val="28"/>
        </w:rPr>
        <w:br/>
      </w:r>
      <w:r w:rsidRPr="0008108A">
        <w:rPr>
          <w:rFonts w:ascii="Times New Roman" w:hAnsi="Times New Roman" w:cs="Times New Roman"/>
          <w:b/>
          <w:bCs/>
          <w:sz w:val="28"/>
          <w:szCs w:val="28"/>
        </w:rPr>
        <w:t>Felismerte, hogy</w:t>
      </w:r>
      <w:r w:rsidRPr="0008108A">
        <w:rPr>
          <w:rFonts w:ascii="Times New Roman" w:hAnsi="Times New Roman" w:cs="Times New Roman"/>
          <w:bCs/>
          <w:sz w:val="28"/>
          <w:szCs w:val="28"/>
        </w:rPr>
        <w:t xml:space="preserve"> az országot az elhúzódó háború miatt a pusztulás fenyegeti, s ezért </w:t>
      </w:r>
      <w:r w:rsidRPr="0008108A">
        <w:rPr>
          <w:rFonts w:ascii="Times New Roman" w:hAnsi="Times New Roman" w:cs="Times New Roman"/>
          <w:b/>
          <w:bCs/>
          <w:sz w:val="28"/>
          <w:szCs w:val="28"/>
        </w:rPr>
        <w:t>a legfontosabb a béke megteremtése.</w:t>
      </w:r>
      <w:r w:rsidRPr="00081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08A">
        <w:rPr>
          <w:rFonts w:ascii="Times New Roman" w:hAnsi="Times New Roman" w:cs="Times New Roman"/>
          <w:bCs/>
          <w:sz w:val="28"/>
          <w:szCs w:val="28"/>
        </w:rPr>
        <w:br/>
        <w:t xml:space="preserve">Mivel ezt nem remélhette a Habsburg uralkodótól, </w:t>
      </w:r>
      <w:r w:rsidRPr="0008108A">
        <w:rPr>
          <w:rFonts w:ascii="Times New Roman" w:hAnsi="Times New Roman" w:cs="Times New Roman"/>
          <w:b/>
          <w:bCs/>
          <w:sz w:val="28"/>
          <w:szCs w:val="28"/>
        </w:rPr>
        <w:t>az oszmán udvarral vette fel a kapcsolatot.</w:t>
      </w:r>
    </w:p>
    <w:p w:rsidR="0008108A" w:rsidRDefault="0008108A" w:rsidP="00081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108A">
        <w:rPr>
          <w:rFonts w:ascii="Times New Roman" w:hAnsi="Times New Roman" w:cs="Times New Roman"/>
          <w:b/>
          <w:bCs/>
          <w:sz w:val="28"/>
          <w:szCs w:val="28"/>
        </w:rPr>
        <w:t>7). Bocskai</w:t>
      </w:r>
      <w:r w:rsidRPr="0008108A">
        <w:rPr>
          <w:rFonts w:ascii="Times New Roman" w:hAnsi="Times New Roman" w:cs="Times New Roman"/>
          <w:bCs/>
          <w:sz w:val="28"/>
          <w:szCs w:val="28"/>
        </w:rPr>
        <w:t xml:space="preserve"> korábban </w:t>
      </w:r>
      <w:r w:rsidRPr="0008108A">
        <w:rPr>
          <w:rFonts w:ascii="Times New Roman" w:hAnsi="Times New Roman" w:cs="Times New Roman"/>
          <w:b/>
          <w:bCs/>
          <w:sz w:val="28"/>
          <w:szCs w:val="28"/>
        </w:rPr>
        <w:t xml:space="preserve">szolgálatába fogadta a fegyveres </w:t>
      </w:r>
      <w:r w:rsidRPr="0008108A">
        <w:rPr>
          <w:rFonts w:ascii="Times New Roman" w:hAnsi="Times New Roman" w:cs="Times New Roman"/>
          <w:b/>
          <w:bCs/>
          <w:color w:val="C00000"/>
          <w:sz w:val="28"/>
          <w:szCs w:val="28"/>
        </w:rPr>
        <w:t>hajdúk</w:t>
      </w:r>
      <w:r w:rsidRPr="0008108A">
        <w:rPr>
          <w:rFonts w:ascii="Times New Roman" w:hAnsi="Times New Roman" w:cs="Times New Roman"/>
          <w:b/>
          <w:bCs/>
          <w:sz w:val="28"/>
          <w:szCs w:val="28"/>
        </w:rPr>
        <w:t>at.</w:t>
      </w:r>
      <w:r w:rsidRPr="0008108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108A">
        <w:rPr>
          <w:rFonts w:ascii="Times New Roman" w:hAnsi="Times New Roman" w:cs="Times New Roman"/>
          <w:bCs/>
          <w:sz w:val="28"/>
          <w:szCs w:val="28"/>
        </w:rPr>
        <w:t>Így</w:t>
      </w:r>
      <w:r w:rsidR="00A42C2C">
        <w:rPr>
          <w:rFonts w:ascii="Times New Roman" w:hAnsi="Times New Roman" w:cs="Times New Roman"/>
          <w:bCs/>
          <w:sz w:val="28"/>
          <w:szCs w:val="28"/>
        </w:rPr>
        <w:t>,</w:t>
      </w:r>
      <w:r w:rsidRPr="00081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2C2C">
        <w:rPr>
          <w:rFonts w:ascii="Times New Roman" w:hAnsi="Times New Roman" w:cs="Times New Roman"/>
          <w:b/>
          <w:bCs/>
          <w:sz w:val="28"/>
          <w:szCs w:val="28"/>
        </w:rPr>
        <w:t>amikor a Habsburg-udvar felségsértés vádjával le akarta tartóztatni, szembeszállt a császári csapatokkal.</w:t>
      </w:r>
    </w:p>
    <w:p w:rsidR="00A42C2C" w:rsidRPr="00A42C2C" w:rsidRDefault="00A42C2C" w:rsidP="00A42C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 w:rsidRPr="00A42C2C">
        <w:rPr>
          <w:rFonts w:ascii="Times New Roman" w:hAnsi="Times New Roman" w:cs="Times New Roman"/>
          <w:bCs/>
          <w:sz w:val="28"/>
          <w:szCs w:val="28"/>
        </w:rPr>
        <w:t xml:space="preserve">Miután az első ütközetekben Bocskai győzött, csatlakoztak hozzá a felső-magyarországi nemesek és városok is. </w:t>
      </w:r>
      <w:r w:rsidRPr="00A42C2C">
        <w:rPr>
          <w:rFonts w:ascii="Times New Roman" w:hAnsi="Times New Roman" w:cs="Times New Roman"/>
          <w:bCs/>
          <w:sz w:val="28"/>
          <w:szCs w:val="28"/>
        </w:rPr>
        <w:br/>
      </w:r>
      <w:r w:rsidRPr="00A42C2C">
        <w:rPr>
          <w:rFonts w:ascii="Times New Roman" w:hAnsi="Times New Roman" w:cs="Times New Roman"/>
          <w:b/>
          <w:bCs/>
          <w:sz w:val="28"/>
          <w:szCs w:val="28"/>
        </w:rPr>
        <w:t>Kitört a magyar rendek első Habsburg-ellenes fegyveres felkelése.</w:t>
      </w:r>
    </w:p>
    <w:p w:rsidR="00A42C2C" w:rsidRPr="00A42C2C" w:rsidRDefault="00A42C2C" w:rsidP="00081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108A" w:rsidRPr="0008108A" w:rsidRDefault="0008108A" w:rsidP="00081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1E7F" w:rsidRDefault="00D01E7F" w:rsidP="00A42C2C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300E91" w:rsidRDefault="00300E91" w:rsidP="00300E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Rudolf - </w:t>
      </w:r>
      <w:r w:rsidRPr="00300E91">
        <w:rPr>
          <w:rFonts w:ascii="Times New Roman" w:hAnsi="Times New Roman" w:cs="Times New Roman"/>
          <w:b/>
          <w:bCs/>
          <w:sz w:val="28"/>
          <w:szCs w:val="28"/>
        </w:rPr>
        <w:t>magyar király (1576 – 1608);</w:t>
      </w:r>
      <w:r w:rsidRPr="00300E9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019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300E91">
        <w:rPr>
          <w:rFonts w:ascii="Times New Roman" w:hAnsi="Times New Roman" w:cs="Times New Roman"/>
          <w:b/>
          <w:bCs/>
          <w:sz w:val="28"/>
          <w:szCs w:val="28"/>
        </w:rPr>
        <w:t xml:space="preserve">II. Rudolf néven német-római császár </w:t>
      </w:r>
      <w:r w:rsidR="002019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(1576–1612) </w:t>
      </w:r>
      <w:r w:rsidR="0020190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        </w:t>
      </w:r>
      <w:bookmarkStart w:id="0" w:name="_GoBack"/>
      <w:bookmarkEnd w:id="0"/>
      <w:r w:rsidRPr="00300E91">
        <w:rPr>
          <w:rFonts w:ascii="Times New Roman" w:hAnsi="Times New Roman" w:cs="Times New Roman"/>
          <w:b/>
          <w:bCs/>
          <w:sz w:val="28"/>
          <w:szCs w:val="28"/>
        </w:rPr>
        <w:t>a Habsburg-uralkodóház tagja.</w:t>
      </w:r>
    </w:p>
    <w:p w:rsidR="0008108A" w:rsidRDefault="0008108A" w:rsidP="00300E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108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1591 – 1606 – </w:t>
      </w:r>
      <w:r>
        <w:rPr>
          <w:rFonts w:ascii="Times New Roman" w:hAnsi="Times New Roman" w:cs="Times New Roman"/>
          <w:b/>
          <w:bCs/>
          <w:sz w:val="28"/>
          <w:szCs w:val="28"/>
        </w:rPr>
        <w:t>Hosszú vagy Tizenötéves háború.</w:t>
      </w:r>
    </w:p>
    <w:p w:rsidR="00A42C2C" w:rsidRPr="00A42C2C" w:rsidRDefault="00A42C2C" w:rsidP="00A42C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2C2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Bocskai István - </w:t>
      </w:r>
      <w:r w:rsidRPr="00A42C2C">
        <w:rPr>
          <w:rFonts w:ascii="Times New Roman" w:hAnsi="Times New Roman" w:cs="Times New Roman"/>
          <w:b/>
          <w:bCs/>
          <w:sz w:val="28"/>
          <w:szCs w:val="28"/>
        </w:rPr>
        <w:t>magyar államférfi, Bihar vármegye főispánja;</w:t>
      </w:r>
      <w:r w:rsidRPr="00A42C2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A42C2C">
        <w:rPr>
          <w:rFonts w:ascii="Times New Roman" w:hAnsi="Times New Roman" w:cs="Times New Roman"/>
          <w:b/>
          <w:bCs/>
          <w:sz w:val="28"/>
          <w:szCs w:val="28"/>
        </w:rPr>
        <w:t xml:space="preserve">1605 - 1606 Erdély fejedelme; </w:t>
      </w:r>
      <w:r w:rsidRPr="00A42C2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A42C2C">
        <w:rPr>
          <w:rFonts w:ascii="Times New Roman" w:hAnsi="Times New Roman" w:cs="Times New Roman"/>
          <w:b/>
          <w:bCs/>
          <w:sz w:val="28"/>
          <w:szCs w:val="28"/>
        </w:rPr>
        <w:t>Magyarország egyik jelentős hadvezére.</w:t>
      </w:r>
    </w:p>
    <w:p w:rsidR="0008108A" w:rsidRDefault="0008108A" w:rsidP="00300E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108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Bocskai-felkelés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08108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habsburg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ellenes felkelés 1604-1606 között.</w:t>
      </w:r>
    </w:p>
    <w:p w:rsidR="00A42C2C" w:rsidRDefault="00A42C2C" w:rsidP="00300E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2C2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hajdúk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A42C2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fegyveres marhahajcsárok, akik a nyugat-európai piacokra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hajtottak Magyarországról állatokat;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Bocskai István kb. 10.000 hajdút fogadott szolgálatába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habsburgok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elleni háborúban.</w:t>
      </w:r>
    </w:p>
    <w:p w:rsidR="00A42C2C" w:rsidRPr="00A42C2C" w:rsidRDefault="00A42C2C" w:rsidP="00300E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0E91" w:rsidRPr="00300E91" w:rsidRDefault="00300E91" w:rsidP="00300E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1E7F" w:rsidRDefault="00D01E7F" w:rsidP="00D01E7F">
      <w:pPr>
        <w:rPr>
          <w:rFonts w:ascii="Monotype Corsiva" w:hAnsi="Monotype Corsiva"/>
          <w:b/>
          <w:color w:val="C00000"/>
          <w:sz w:val="48"/>
          <w:szCs w:val="48"/>
        </w:rPr>
      </w:pPr>
    </w:p>
    <w:p w:rsidR="006A755B" w:rsidRDefault="006A755B"/>
    <w:sectPr w:rsidR="006A755B" w:rsidSect="00A42C2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7F"/>
    <w:rsid w:val="0008108A"/>
    <w:rsid w:val="0020190A"/>
    <w:rsid w:val="00300E91"/>
    <w:rsid w:val="006A755B"/>
    <w:rsid w:val="00A42C2C"/>
    <w:rsid w:val="00AF1171"/>
    <w:rsid w:val="00CE798A"/>
    <w:rsid w:val="00D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7816"/>
  <w15:chartTrackingRefBased/>
  <w15:docId w15:val="{9489E19C-93E6-49C9-8D30-F819C9AC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1E7F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E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6</cp:revision>
  <dcterms:created xsi:type="dcterms:W3CDTF">2021-04-21T10:53:00Z</dcterms:created>
  <dcterms:modified xsi:type="dcterms:W3CDTF">2021-04-21T11:37:00Z</dcterms:modified>
</cp:coreProperties>
</file>